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A666A" w14:textId="6AC6BFE7" w:rsidR="008930C3" w:rsidRPr="00584615" w:rsidRDefault="008A39EE" w:rsidP="004B7788">
      <w:pPr>
        <w:pStyle w:val="Prrafodelista"/>
        <w:spacing w:after="0"/>
        <w:ind w:left="0"/>
        <w:jc w:val="center"/>
        <w:rPr>
          <w:rFonts w:ascii="Arial" w:hAnsi="Arial" w:cs="Arial"/>
          <w:b/>
        </w:rPr>
      </w:pPr>
      <w:r w:rsidRPr="00584615">
        <w:rPr>
          <w:rFonts w:ascii="Arial" w:hAnsi="Arial" w:cs="Arial"/>
          <w:b/>
        </w:rPr>
        <w:t xml:space="preserve">ANEXO </w:t>
      </w:r>
      <w:proofErr w:type="spellStart"/>
      <w:r w:rsidRPr="00584615">
        <w:rPr>
          <w:rFonts w:ascii="Arial" w:hAnsi="Arial" w:cs="Arial"/>
          <w:b/>
        </w:rPr>
        <w:t>N°</w:t>
      </w:r>
      <w:proofErr w:type="spellEnd"/>
      <w:r w:rsidRPr="00584615">
        <w:rPr>
          <w:rFonts w:ascii="Arial" w:hAnsi="Arial" w:cs="Arial"/>
          <w:b/>
        </w:rPr>
        <w:t xml:space="preserve"> 0</w:t>
      </w:r>
      <w:r w:rsidR="003B0065" w:rsidRPr="00584615">
        <w:rPr>
          <w:rFonts w:ascii="Arial" w:hAnsi="Arial" w:cs="Arial"/>
          <w:b/>
        </w:rPr>
        <w:t>1</w:t>
      </w:r>
    </w:p>
    <w:p w14:paraId="0C07BD3D" w14:textId="77777777" w:rsidR="004B7788" w:rsidRPr="00584615" w:rsidRDefault="00AF4BC9" w:rsidP="004B7788">
      <w:pPr>
        <w:pStyle w:val="Prrafodelista"/>
        <w:spacing w:after="0"/>
        <w:ind w:left="0"/>
        <w:jc w:val="center"/>
        <w:rPr>
          <w:rFonts w:ascii="Arial" w:hAnsi="Arial" w:cs="Arial"/>
          <w:b/>
        </w:rPr>
      </w:pPr>
    </w:p>
    <w:p w14:paraId="1FF38F06" w14:textId="77777777" w:rsidR="008930C3" w:rsidRPr="00584615" w:rsidRDefault="008A39EE" w:rsidP="008930C3">
      <w:pPr>
        <w:pStyle w:val="Prrafodelista"/>
        <w:ind w:left="0"/>
        <w:jc w:val="center"/>
        <w:rPr>
          <w:rFonts w:ascii="Arial" w:hAnsi="Arial" w:cs="Arial"/>
          <w:b/>
          <w:u w:val="single"/>
        </w:rPr>
      </w:pPr>
      <w:r w:rsidRPr="00584615">
        <w:rPr>
          <w:rFonts w:ascii="Arial" w:hAnsi="Arial" w:cs="Arial"/>
          <w:b/>
          <w:u w:val="single"/>
        </w:rPr>
        <w:t>DECLARACIÓN JURADA DEL POSTULANTE</w:t>
      </w:r>
    </w:p>
    <w:p w14:paraId="5DC2A60E" w14:textId="77777777" w:rsidR="00191213" w:rsidRPr="00584615" w:rsidRDefault="00AF4BC9" w:rsidP="008930C3">
      <w:pPr>
        <w:pStyle w:val="Prrafodelista"/>
        <w:ind w:left="0"/>
        <w:jc w:val="center"/>
        <w:rPr>
          <w:rFonts w:ascii="Arial" w:hAnsi="Arial" w:cs="Arial"/>
          <w:b/>
          <w:u w:val="single"/>
        </w:rPr>
      </w:pPr>
    </w:p>
    <w:p w14:paraId="0F694EDD" w14:textId="613A9305" w:rsidR="00D97434" w:rsidRPr="00584615" w:rsidRDefault="00D97434" w:rsidP="00D97434">
      <w:pPr>
        <w:spacing w:after="0" w:line="240" w:lineRule="auto"/>
        <w:ind w:right="142"/>
        <w:jc w:val="both"/>
        <w:rPr>
          <w:rFonts w:ascii="Arial" w:eastAsia="Times New Roman" w:hAnsi="Arial" w:cs="Arial"/>
          <w:lang w:val="es-ES_tradnl"/>
        </w:rPr>
      </w:pPr>
      <w:r w:rsidRPr="00584615">
        <w:rPr>
          <w:rFonts w:ascii="Arial" w:eastAsia="Times New Roman" w:hAnsi="Arial" w:cs="Arial"/>
          <w:lang w:val="es-MX"/>
        </w:rPr>
        <w:t>Yo _____________________________________________</w:t>
      </w:r>
      <w:r w:rsidR="00584615">
        <w:rPr>
          <w:rFonts w:ascii="Arial" w:eastAsia="Times New Roman" w:hAnsi="Arial" w:cs="Arial"/>
          <w:lang w:val="es-MX"/>
        </w:rPr>
        <w:t xml:space="preserve">                     </w:t>
      </w:r>
      <w:r w:rsidRPr="00584615">
        <w:rPr>
          <w:rFonts w:ascii="Arial" w:eastAsia="Times New Roman" w:hAnsi="Arial" w:cs="Arial"/>
          <w:lang w:val="es-MX"/>
        </w:rPr>
        <w:t xml:space="preserve"> identificado/a con Documento Nacional de Identidad N°______________, domiciliado/a en ___________________________________________</w:t>
      </w:r>
      <w:r w:rsidR="00AF1507">
        <w:rPr>
          <w:rFonts w:ascii="Arial" w:eastAsia="Times New Roman" w:hAnsi="Arial" w:cs="Arial"/>
          <w:lang w:val="es-MX"/>
        </w:rPr>
        <w:t xml:space="preserve"> </w:t>
      </w:r>
      <w:r w:rsidRPr="00584615">
        <w:rPr>
          <w:rFonts w:ascii="Arial" w:eastAsia="Times New Roman" w:hAnsi="Arial" w:cs="Arial"/>
          <w:lang w:val="es-MX"/>
        </w:rPr>
        <w:t xml:space="preserve">, postulante de la Convocatoria CAS N° ____________________ </w:t>
      </w:r>
      <w:r w:rsidR="00584615">
        <w:rPr>
          <w:rFonts w:ascii="Arial" w:eastAsia="Times New Roman" w:hAnsi="Arial" w:cs="Arial"/>
          <w:lang w:val="es-MX"/>
        </w:rPr>
        <w:t xml:space="preserve">     </w:t>
      </w:r>
      <w:r w:rsidRPr="00584615">
        <w:rPr>
          <w:rFonts w:ascii="Arial" w:eastAsia="Times New Roman" w:hAnsi="Arial" w:cs="Arial"/>
          <w:lang w:val="es-MX"/>
        </w:rPr>
        <w:t>de</w:t>
      </w:r>
      <w:r w:rsidR="003B0065" w:rsidRPr="00584615">
        <w:rPr>
          <w:rFonts w:ascii="Arial" w:eastAsia="Times New Roman" w:hAnsi="Arial" w:cs="Arial"/>
          <w:lang w:val="es-MX"/>
        </w:rPr>
        <w:t>l Programa PROINNOVATE</w:t>
      </w:r>
      <w:r w:rsidRPr="00584615">
        <w:rPr>
          <w:rFonts w:ascii="Arial" w:eastAsia="Times New Roman" w:hAnsi="Arial" w:cs="Arial"/>
          <w:lang w:val="es-MX"/>
        </w:rPr>
        <w:t xml:space="preserve">; al amparo de lo dispuesto por los artículos 49º, 50º y 51º del Texto Único Ordenado de la Ley Nº 27444 – Ley del Procedimiento Administrativo General, aprobado por Decreto Supremo N° 004-2019-JUS, y en pleno ejercicio de mis derechos ciudadanos, </w:t>
      </w:r>
      <w:r w:rsidRPr="00584615">
        <w:rPr>
          <w:rFonts w:ascii="Arial" w:eastAsia="Times New Roman" w:hAnsi="Arial" w:cs="Arial"/>
          <w:b/>
          <w:bCs/>
          <w:lang w:val="es-MX"/>
        </w:rPr>
        <w:t>DECLARO BAJO JURAMENTO</w:t>
      </w:r>
      <w:r w:rsidRPr="00584615">
        <w:rPr>
          <w:rFonts w:ascii="Arial" w:eastAsia="Times New Roman" w:hAnsi="Arial" w:cs="Arial"/>
          <w:lang w:val="es-MX"/>
        </w:rPr>
        <w:t xml:space="preserve"> </w:t>
      </w:r>
      <w:r w:rsidRPr="00584615">
        <w:rPr>
          <w:rFonts w:ascii="Arial" w:eastAsia="Times New Roman" w:hAnsi="Arial" w:cs="Arial"/>
          <w:lang w:val="es-ES_tradnl"/>
        </w:rPr>
        <w:t>lo siguiente</w:t>
      </w:r>
      <w:r w:rsidRPr="00584615">
        <w:rPr>
          <w:rFonts w:ascii="Arial" w:eastAsia="Times New Roman" w:hAnsi="Arial" w:cs="Arial"/>
          <w:vertAlign w:val="superscript"/>
          <w:lang w:val="es-ES_tradnl"/>
        </w:rPr>
        <w:footnoteReference w:id="1"/>
      </w:r>
      <w:r w:rsidRPr="00584615">
        <w:rPr>
          <w:rFonts w:ascii="Arial" w:eastAsia="Times New Roman" w:hAnsi="Arial" w:cs="Arial"/>
          <w:lang w:val="es-ES_tradnl"/>
        </w:rPr>
        <w:t>:</w:t>
      </w:r>
    </w:p>
    <w:p w14:paraId="56033DB7" w14:textId="0100D9BB" w:rsidR="00D97434" w:rsidRPr="00584615" w:rsidRDefault="003B0065" w:rsidP="00D97434">
      <w:pPr>
        <w:spacing w:after="0" w:line="240" w:lineRule="auto"/>
        <w:ind w:right="142"/>
        <w:jc w:val="both"/>
        <w:rPr>
          <w:rFonts w:ascii="Arial" w:eastAsia="Times New Roman" w:hAnsi="Arial" w:cs="Arial"/>
          <w:lang w:val="es-ES_tradnl"/>
        </w:rPr>
      </w:pPr>
      <w:r w:rsidRPr="00584615">
        <w:rPr>
          <w:rFonts w:ascii="Arial" w:eastAsia="Times New Roman" w:hAnsi="Arial" w:cs="Arial"/>
          <w:noProof/>
          <w:lang w:eastAsia="es-PE"/>
        </w:rPr>
        <mc:AlternateContent>
          <mc:Choice Requires="wps">
            <w:drawing>
              <wp:anchor distT="0" distB="0" distL="114300" distR="114300" simplePos="0" relativeHeight="251660288" behindDoc="0" locked="0" layoutInCell="1" allowOverlap="1" wp14:anchorId="30825354" wp14:editId="5FC1483E">
                <wp:simplePos x="0" y="0"/>
                <wp:positionH relativeFrom="column">
                  <wp:posOffset>35560</wp:posOffset>
                </wp:positionH>
                <wp:positionV relativeFrom="paragraph">
                  <wp:posOffset>197485</wp:posOffset>
                </wp:positionV>
                <wp:extent cx="5362575" cy="415290"/>
                <wp:effectExtent l="0" t="0" r="28575" b="22860"/>
                <wp:wrapSquare wrapText="bothSides"/>
                <wp:docPr id="61" name="Rectángulo 61"/>
                <wp:cNvGraphicFramePr/>
                <a:graphic xmlns:a="http://schemas.openxmlformats.org/drawingml/2006/main">
                  <a:graphicData uri="http://schemas.microsoft.com/office/word/2010/wordprocessingShape">
                    <wps:wsp>
                      <wps:cNvSpPr/>
                      <wps:spPr>
                        <a:xfrm>
                          <a:off x="0" y="0"/>
                          <a:ext cx="5362575" cy="415290"/>
                        </a:xfrm>
                        <a:prstGeom prst="rect">
                          <a:avLst/>
                        </a:prstGeom>
                        <a:solidFill>
                          <a:srgbClr val="E7E6E6"/>
                        </a:solidFill>
                        <a:ln w="12700" cap="flat" cmpd="sng" algn="ctr">
                          <a:solidFill>
                            <a:sysClr val="windowText" lastClr="000000"/>
                          </a:solidFill>
                          <a:prstDash val="solid"/>
                          <a:miter lim="800000"/>
                        </a:ln>
                        <a:effectLst/>
                      </wps:spPr>
                      <wps:txbx>
                        <w:txbxContent>
                          <w:p w14:paraId="6C6CB6AD" w14:textId="5F8A9AEA" w:rsidR="00D97434" w:rsidRPr="009C7403" w:rsidRDefault="00D97434" w:rsidP="00D97434">
                            <w:pPr>
                              <w:pStyle w:val="Prrafodelista"/>
                              <w:numPr>
                                <w:ilvl w:val="0"/>
                                <w:numId w:val="60"/>
                              </w:numPr>
                              <w:spacing w:before="100" w:beforeAutospacing="1" w:afterLines="130" w:after="312" w:line="240" w:lineRule="auto"/>
                              <w:ind w:left="284" w:hanging="284"/>
                              <w:jc w:val="center"/>
                              <w:rPr>
                                <w:b/>
                                <w:color w:val="000000" w:themeColor="text1"/>
                                <w:sz w:val="20"/>
                              </w:rPr>
                            </w:pPr>
                            <w:r w:rsidRPr="009C7403">
                              <w:rPr>
                                <w:b/>
                                <w:color w:val="000000" w:themeColor="text1"/>
                                <w:sz w:val="20"/>
                              </w:rPr>
                              <w:t>SOBRE VINCULACIÓN CON ALGÚN(OS) FUNCIONARIO(S) O SERVIDOR(ES) DE</w:t>
                            </w:r>
                            <w:r w:rsidR="003B0065">
                              <w:rPr>
                                <w:b/>
                                <w:color w:val="000000" w:themeColor="text1"/>
                                <w:sz w:val="20"/>
                              </w:rPr>
                              <w:t>L PROGRAMA NACIONAL DE DESARROLLO TECNOLOGICO E INNOVACION - PROINNOVATE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825354" id="Rectángulo 61" o:spid="_x0000_s1026" style="position:absolute;left:0;text-align:left;margin-left:2.8pt;margin-top:15.55pt;width:422.25pt;height:3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" fillcolor="#e7e6e6" strokecolor="windowText" strokeweight="1pt">
                <v:textbox>
                  <w:txbxContent>
                    <w:p w14:paraId="6C6CB6AD" w14:textId="5F8A9AEA" w:rsidR="00D97434" w:rsidRPr="009C7403" w:rsidRDefault="00D97434" w:rsidP="00D97434">
                      <w:pPr>
                        <w:pStyle w:val="Prrafodelista"/>
                        <w:numPr>
                          <w:ilvl w:val="0"/>
                          <w:numId w:val="60"/>
                        </w:numPr>
                        <w:spacing w:before="100" w:beforeAutospacing="1" w:afterLines="130" w:after="312" w:line="240" w:lineRule="auto"/>
                        <w:ind w:left="284" w:hanging="284"/>
                        <w:jc w:val="center"/>
                        <w:rPr>
                          <w:b/>
                          <w:color w:val="000000" w:themeColor="text1"/>
                          <w:sz w:val="20"/>
                        </w:rPr>
                      </w:pPr>
                      <w:r w:rsidRPr="009C7403">
                        <w:rPr>
                          <w:b/>
                          <w:color w:val="000000" w:themeColor="text1"/>
                          <w:sz w:val="20"/>
                        </w:rPr>
                        <w:t>SOBRE VINCULACIÓN CON ALGÚN(OS) FUNCIONARIO(S) O SERVIDOR(ES) DE</w:t>
                      </w:r>
                      <w:r w:rsidR="003B0065">
                        <w:rPr>
                          <w:b/>
                          <w:color w:val="000000" w:themeColor="text1"/>
                          <w:sz w:val="20"/>
                        </w:rPr>
                        <w:t>L PROGRAMA NACIONAL DE DESARROLLO TECNOLOGICO E INNOVACION - PROINNOVATE</w:t>
                      </w:r>
                    </w:p>
                  </w:txbxContent>
                </v:textbox>
                <w10:wrap type="square"/>
              </v:rect>
            </w:pict>
          </mc:Fallback>
        </mc:AlternateContent>
      </w:r>
    </w:p>
    <w:p w14:paraId="55636F9E" w14:textId="77777777" w:rsidR="00D97434" w:rsidRPr="00584615" w:rsidRDefault="00D97434" w:rsidP="00D97434">
      <w:pPr>
        <w:spacing w:after="0" w:line="240" w:lineRule="auto"/>
        <w:ind w:right="709"/>
        <w:jc w:val="both"/>
        <w:rPr>
          <w:rFonts w:ascii="Arial" w:eastAsia="Times New Roman" w:hAnsi="Arial" w:cs="Arial"/>
          <w:lang w:val="es-ES_tradnl"/>
        </w:rPr>
      </w:pPr>
    </w:p>
    <w:p w14:paraId="62BDEDF1" w14:textId="28B60846" w:rsidR="00D97434" w:rsidRPr="00584615" w:rsidRDefault="00D97434" w:rsidP="00D97434">
      <w:pPr>
        <w:spacing w:after="0" w:line="240" w:lineRule="auto"/>
        <w:ind w:right="142"/>
        <w:jc w:val="both"/>
        <w:rPr>
          <w:rFonts w:ascii="Arial" w:eastAsia="Times New Roman" w:hAnsi="Arial" w:cs="Arial"/>
          <w:lang w:val="es-ES_tradnl"/>
        </w:rPr>
      </w:pPr>
      <w:r w:rsidRPr="00584615">
        <w:rPr>
          <w:rFonts w:ascii="Arial" w:eastAsia="Times New Roman" w:hAnsi="Arial" w:cs="Arial"/>
          <w:lang w:val="es-ES_tradnl"/>
        </w:rPr>
        <w:t xml:space="preserve">Que, al amparo del Art. 4-A del Reglamento de la Ley Nº 26771 aprobado por D. S. Nº 021-2000-PCM e incorporado por el Art. 2° D. S. N° 034-2005-PCM, entre mi persona y algún(os) funcionario(s) o servidor(es) de </w:t>
      </w:r>
      <w:r w:rsidR="003B0065" w:rsidRPr="00584615">
        <w:rPr>
          <w:rFonts w:ascii="Arial" w:eastAsia="Times New Roman" w:hAnsi="Arial" w:cs="Arial"/>
          <w:lang w:val="es-ES_tradnl"/>
        </w:rPr>
        <w:t>PROINNOVATE</w:t>
      </w:r>
      <w:r w:rsidRPr="00584615">
        <w:rPr>
          <w:rFonts w:ascii="Arial" w:eastAsia="Times New Roman" w:hAnsi="Arial" w:cs="Arial"/>
          <w:lang w:val="es-ES_tradnl"/>
        </w:rPr>
        <w:t>:</w:t>
      </w:r>
    </w:p>
    <w:p w14:paraId="2B5E25D2" w14:textId="77777777" w:rsidR="00D97434" w:rsidRPr="00584615" w:rsidRDefault="00D97434" w:rsidP="00D97434">
      <w:pPr>
        <w:spacing w:after="0" w:line="240" w:lineRule="auto"/>
        <w:ind w:right="142"/>
        <w:jc w:val="both"/>
        <w:rPr>
          <w:rFonts w:ascii="Arial" w:eastAsia="Times New Roman" w:hAnsi="Arial" w:cs="Arial"/>
          <w:lang w:val="es-ES_tradnl"/>
        </w:rPr>
      </w:pPr>
    </w:p>
    <w:tbl>
      <w:tblPr>
        <w:tblW w:w="4219" w:type="dxa"/>
        <w:tblInd w:w="2297" w:type="dxa"/>
        <w:tblCellMar>
          <w:left w:w="70" w:type="dxa"/>
          <w:right w:w="70" w:type="dxa"/>
        </w:tblCellMar>
        <w:tblLook w:val="04A0" w:firstRow="1" w:lastRow="0" w:firstColumn="1" w:lastColumn="0" w:noHBand="0" w:noVBand="1"/>
      </w:tblPr>
      <w:tblGrid>
        <w:gridCol w:w="1100"/>
        <w:gridCol w:w="993"/>
        <w:gridCol w:w="1134"/>
        <w:gridCol w:w="992"/>
      </w:tblGrid>
      <w:tr w:rsidR="00D97434" w:rsidRPr="00584615" w14:paraId="360F8C1F" w14:textId="77777777" w:rsidTr="009B5354">
        <w:trPr>
          <w:trHeight w:val="406"/>
        </w:trPr>
        <w:tc>
          <w:tcPr>
            <w:tcW w:w="4219" w:type="dxa"/>
            <w:gridSpan w:val="4"/>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55DDB903" w14:textId="77777777" w:rsidR="00D97434" w:rsidRPr="00584615" w:rsidRDefault="00D97434" w:rsidP="00D97434">
            <w:pPr>
              <w:spacing w:after="0" w:line="240" w:lineRule="auto"/>
              <w:ind w:right="29"/>
              <w:jc w:val="center"/>
              <w:rPr>
                <w:rFonts w:ascii="Arial" w:eastAsia="Times New Roman" w:hAnsi="Arial" w:cs="Arial"/>
                <w:b/>
                <w:bCs/>
                <w:color w:val="000000"/>
                <w:lang w:eastAsia="es-PE"/>
              </w:rPr>
            </w:pPr>
            <w:r w:rsidRPr="00584615">
              <w:rPr>
                <w:rFonts w:ascii="Arial" w:eastAsia="Times New Roman" w:hAnsi="Arial" w:cs="Arial"/>
                <w:b/>
                <w:bCs/>
                <w:color w:val="000000"/>
                <w:lang w:eastAsia="es-PE"/>
              </w:rPr>
              <w:t>EXISTE VINCULACIÓN</w:t>
            </w:r>
          </w:p>
        </w:tc>
      </w:tr>
      <w:tr w:rsidR="00D97434" w:rsidRPr="00584615" w14:paraId="0139919F" w14:textId="77777777" w:rsidTr="009B5354">
        <w:trPr>
          <w:trHeight w:val="426"/>
        </w:trPr>
        <w:tc>
          <w:tcPr>
            <w:tcW w:w="1100" w:type="dxa"/>
            <w:tcBorders>
              <w:top w:val="nil"/>
              <w:left w:val="single" w:sz="4" w:space="0" w:color="auto"/>
              <w:bottom w:val="single" w:sz="4" w:space="0" w:color="auto"/>
              <w:right w:val="single" w:sz="4" w:space="0" w:color="auto"/>
            </w:tcBorders>
            <w:shd w:val="clear" w:color="auto" w:fill="D0CECE"/>
            <w:noWrap/>
            <w:vAlign w:val="center"/>
            <w:hideMark/>
          </w:tcPr>
          <w:p w14:paraId="0D7F478C" w14:textId="77777777" w:rsidR="00D97434" w:rsidRPr="00584615" w:rsidRDefault="00D97434" w:rsidP="00D97434">
            <w:pPr>
              <w:spacing w:after="0" w:line="240" w:lineRule="auto"/>
              <w:jc w:val="center"/>
              <w:rPr>
                <w:rFonts w:ascii="Arial" w:eastAsia="Times New Roman" w:hAnsi="Arial" w:cs="Arial"/>
                <w:color w:val="000000"/>
                <w:lang w:eastAsia="es-PE"/>
              </w:rPr>
            </w:pPr>
            <w:r w:rsidRPr="00584615">
              <w:rPr>
                <w:rFonts w:ascii="Arial" w:eastAsia="Times New Roman" w:hAnsi="Arial" w:cs="Arial"/>
                <w:color w:val="000000"/>
                <w:lang w:eastAsia="es-PE"/>
              </w:rPr>
              <w:t>SI</w:t>
            </w:r>
          </w:p>
        </w:tc>
        <w:tc>
          <w:tcPr>
            <w:tcW w:w="993" w:type="dxa"/>
            <w:tcBorders>
              <w:top w:val="nil"/>
              <w:left w:val="nil"/>
              <w:bottom w:val="single" w:sz="4" w:space="0" w:color="auto"/>
              <w:right w:val="single" w:sz="4" w:space="0" w:color="auto"/>
            </w:tcBorders>
            <w:noWrap/>
            <w:vAlign w:val="center"/>
            <w:hideMark/>
          </w:tcPr>
          <w:p w14:paraId="66E887DF" w14:textId="77777777" w:rsidR="00D97434" w:rsidRPr="00584615" w:rsidRDefault="00D97434" w:rsidP="00D97434">
            <w:pPr>
              <w:spacing w:after="0" w:line="240" w:lineRule="auto"/>
              <w:ind w:right="709"/>
              <w:jc w:val="center"/>
              <w:rPr>
                <w:rFonts w:ascii="Arial" w:eastAsia="Times New Roman" w:hAnsi="Arial" w:cs="Arial"/>
                <w:color w:val="000000"/>
                <w:lang w:eastAsia="es-PE"/>
              </w:rPr>
            </w:pPr>
            <w:r w:rsidRPr="00584615">
              <w:rPr>
                <w:rFonts w:ascii="Arial" w:eastAsia="Times New Roman" w:hAnsi="Arial" w:cs="Arial"/>
                <w:color w:val="000000"/>
                <w:lang w:eastAsia="es-PE"/>
              </w:rPr>
              <w:t> </w:t>
            </w:r>
          </w:p>
        </w:tc>
        <w:tc>
          <w:tcPr>
            <w:tcW w:w="1134" w:type="dxa"/>
            <w:tcBorders>
              <w:top w:val="nil"/>
              <w:left w:val="nil"/>
              <w:bottom w:val="single" w:sz="4" w:space="0" w:color="auto"/>
              <w:right w:val="single" w:sz="4" w:space="0" w:color="auto"/>
            </w:tcBorders>
            <w:shd w:val="clear" w:color="auto" w:fill="D0CECE"/>
            <w:noWrap/>
            <w:vAlign w:val="center"/>
            <w:hideMark/>
          </w:tcPr>
          <w:p w14:paraId="01B150D4" w14:textId="77777777" w:rsidR="00D97434" w:rsidRPr="00584615" w:rsidRDefault="00D97434" w:rsidP="00D97434">
            <w:pPr>
              <w:spacing w:after="0" w:line="240" w:lineRule="auto"/>
              <w:jc w:val="center"/>
              <w:rPr>
                <w:rFonts w:ascii="Arial" w:eastAsia="Times New Roman" w:hAnsi="Arial" w:cs="Arial"/>
                <w:color w:val="000000"/>
                <w:lang w:eastAsia="es-PE"/>
              </w:rPr>
            </w:pPr>
            <w:r w:rsidRPr="00584615">
              <w:rPr>
                <w:rFonts w:ascii="Arial" w:eastAsia="Times New Roman" w:hAnsi="Arial" w:cs="Arial"/>
                <w:color w:val="000000"/>
                <w:lang w:eastAsia="es-PE"/>
              </w:rPr>
              <w:t>NO</w:t>
            </w:r>
          </w:p>
        </w:tc>
        <w:tc>
          <w:tcPr>
            <w:tcW w:w="992" w:type="dxa"/>
            <w:tcBorders>
              <w:top w:val="nil"/>
              <w:left w:val="nil"/>
              <w:bottom w:val="single" w:sz="4" w:space="0" w:color="auto"/>
              <w:right w:val="single" w:sz="4" w:space="0" w:color="auto"/>
            </w:tcBorders>
            <w:noWrap/>
            <w:vAlign w:val="center"/>
            <w:hideMark/>
          </w:tcPr>
          <w:p w14:paraId="0A768E31" w14:textId="77777777" w:rsidR="00D97434" w:rsidRPr="00584615" w:rsidRDefault="00D97434" w:rsidP="00D97434">
            <w:pPr>
              <w:spacing w:after="0" w:line="240" w:lineRule="auto"/>
              <w:ind w:right="709"/>
              <w:rPr>
                <w:rFonts w:ascii="Arial" w:eastAsia="Times New Roman" w:hAnsi="Arial" w:cs="Arial"/>
                <w:color w:val="000000"/>
                <w:lang w:eastAsia="es-PE"/>
              </w:rPr>
            </w:pPr>
            <w:r w:rsidRPr="00584615">
              <w:rPr>
                <w:rFonts w:ascii="Arial" w:eastAsia="Times New Roman" w:hAnsi="Arial" w:cs="Arial"/>
                <w:color w:val="000000"/>
                <w:lang w:eastAsia="es-PE"/>
              </w:rPr>
              <w:t> </w:t>
            </w:r>
          </w:p>
        </w:tc>
      </w:tr>
    </w:tbl>
    <w:p w14:paraId="1894447E" w14:textId="77777777" w:rsidR="00D97434" w:rsidRPr="00584615" w:rsidRDefault="00D97434" w:rsidP="00D97434">
      <w:pPr>
        <w:spacing w:after="0" w:line="240" w:lineRule="auto"/>
        <w:ind w:right="709"/>
        <w:jc w:val="both"/>
        <w:rPr>
          <w:rFonts w:ascii="Arial" w:eastAsia="Times New Roman" w:hAnsi="Arial" w:cs="Arial"/>
          <w:lang w:val="es-ES_tradnl"/>
        </w:rPr>
      </w:pPr>
    </w:p>
    <w:p w14:paraId="0B1441CA" w14:textId="3E373E1E" w:rsidR="00D97434" w:rsidRPr="00584615" w:rsidRDefault="00D97434" w:rsidP="00D97434">
      <w:pPr>
        <w:spacing w:after="0" w:line="240" w:lineRule="auto"/>
        <w:ind w:right="142"/>
        <w:jc w:val="both"/>
        <w:rPr>
          <w:rFonts w:ascii="Arial" w:eastAsia="Times New Roman" w:hAnsi="Arial" w:cs="Arial"/>
          <w:lang w:val="es-ES_tradnl"/>
        </w:rPr>
      </w:pPr>
      <w:r w:rsidRPr="00584615">
        <w:rPr>
          <w:rFonts w:ascii="Arial" w:eastAsia="Times New Roman" w:hAnsi="Arial" w:cs="Arial"/>
          <w:lang w:val="es-ES_tradnl"/>
        </w:rPr>
        <w:t xml:space="preserve">En caso de haber marcado la alternativa </w:t>
      </w:r>
      <w:r w:rsidRPr="00584615">
        <w:rPr>
          <w:rFonts w:ascii="Arial" w:eastAsia="Times New Roman" w:hAnsi="Arial" w:cs="Arial"/>
          <w:b/>
          <w:lang w:val="es-ES_tradnl"/>
        </w:rPr>
        <w:t>SI</w:t>
      </w:r>
      <w:r w:rsidRPr="00584615">
        <w:rPr>
          <w:rFonts w:ascii="Arial" w:eastAsia="Times New Roman" w:hAnsi="Arial" w:cs="Arial"/>
          <w:lang w:val="es-ES_tradnl"/>
        </w:rPr>
        <w:t xml:space="preserve">, detallar el o los casos por los cuales se configura la vinculación </w:t>
      </w:r>
      <w:r w:rsidR="00943F7A" w:rsidRPr="00584615">
        <w:rPr>
          <w:rFonts w:ascii="Arial" w:eastAsia="Times New Roman" w:hAnsi="Arial" w:cs="Arial"/>
          <w:lang w:val="es-ES_tradnl"/>
        </w:rPr>
        <w:t xml:space="preserve">e indicar en las líneas siguientes los datos de la persona y </w:t>
      </w:r>
      <w:r w:rsidR="003B0065" w:rsidRPr="00584615">
        <w:rPr>
          <w:rFonts w:ascii="Arial" w:eastAsia="Times New Roman" w:hAnsi="Arial" w:cs="Arial"/>
          <w:lang w:val="es-ES_tradnl"/>
        </w:rPr>
        <w:t xml:space="preserve">la sub unidad o unidad </w:t>
      </w:r>
      <w:r w:rsidR="008759E4" w:rsidRPr="00584615">
        <w:rPr>
          <w:rFonts w:ascii="Arial" w:eastAsia="Times New Roman" w:hAnsi="Arial" w:cs="Arial"/>
          <w:lang w:val="es-ES_tradnl"/>
        </w:rPr>
        <w:t>orgánica</w:t>
      </w:r>
      <w:r w:rsidR="00943F7A" w:rsidRPr="00584615">
        <w:rPr>
          <w:rFonts w:ascii="Arial" w:eastAsia="Times New Roman" w:hAnsi="Arial" w:cs="Arial"/>
          <w:lang w:val="es-ES_tradnl"/>
        </w:rPr>
        <w:t xml:space="preserve"> en la que prestan servicios</w:t>
      </w:r>
      <w:r w:rsidRPr="00584615">
        <w:rPr>
          <w:rFonts w:ascii="Arial" w:eastAsia="Times New Roman" w:hAnsi="Arial" w:cs="Arial"/>
          <w:lang w:val="es-ES_tradnl"/>
        </w:rPr>
        <w:t>:</w:t>
      </w:r>
    </w:p>
    <w:p w14:paraId="232C9A4D" w14:textId="77777777" w:rsidR="00D97434" w:rsidRPr="00584615" w:rsidRDefault="00D97434" w:rsidP="00D97434">
      <w:pPr>
        <w:spacing w:after="0" w:line="240" w:lineRule="auto"/>
        <w:ind w:right="709"/>
        <w:jc w:val="both"/>
        <w:rPr>
          <w:rFonts w:ascii="Arial" w:eastAsia="Times New Roman" w:hAnsi="Arial" w:cs="Arial"/>
          <w:lang w:val="es-ES_tradnl"/>
        </w:rPr>
      </w:pPr>
    </w:p>
    <w:tbl>
      <w:tblPr>
        <w:tblW w:w="8505" w:type="dxa"/>
        <w:tblInd w:w="-5" w:type="dxa"/>
        <w:tblCellMar>
          <w:left w:w="70" w:type="dxa"/>
          <w:right w:w="70" w:type="dxa"/>
        </w:tblCellMar>
        <w:tblLook w:val="04A0" w:firstRow="1" w:lastRow="0" w:firstColumn="1" w:lastColumn="0" w:noHBand="0" w:noVBand="1"/>
      </w:tblPr>
      <w:tblGrid>
        <w:gridCol w:w="1436"/>
        <w:gridCol w:w="1541"/>
        <w:gridCol w:w="5528"/>
      </w:tblGrid>
      <w:tr w:rsidR="00943F7A" w:rsidRPr="00584615" w14:paraId="12DCE0F3" w14:textId="77777777" w:rsidTr="00380876">
        <w:trPr>
          <w:trHeight w:val="458"/>
        </w:trPr>
        <w:tc>
          <w:tcPr>
            <w:tcW w:w="1436"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01283AEF" w14:textId="77777777" w:rsidR="00943F7A" w:rsidRPr="00584615" w:rsidRDefault="00943F7A" w:rsidP="00380876">
            <w:pPr>
              <w:spacing w:after="0" w:line="240" w:lineRule="auto"/>
              <w:ind w:right="-52"/>
              <w:jc w:val="center"/>
              <w:rPr>
                <w:rFonts w:ascii="Arial" w:eastAsia="Times New Roman" w:hAnsi="Arial" w:cs="Arial"/>
                <w:b/>
                <w:color w:val="000000"/>
                <w:lang w:eastAsia="es-PE"/>
              </w:rPr>
            </w:pPr>
            <w:r w:rsidRPr="00584615">
              <w:rPr>
                <w:rFonts w:ascii="Arial" w:eastAsia="Times New Roman" w:hAnsi="Arial" w:cs="Arial"/>
                <w:b/>
                <w:color w:val="000000"/>
                <w:lang w:eastAsia="es-PE"/>
              </w:rPr>
              <w:t>Marcar con un aspa</w:t>
            </w:r>
          </w:p>
        </w:tc>
        <w:tc>
          <w:tcPr>
            <w:tcW w:w="7069" w:type="dxa"/>
            <w:gridSpan w:val="2"/>
            <w:tcBorders>
              <w:top w:val="single" w:sz="4" w:space="0" w:color="auto"/>
              <w:left w:val="nil"/>
              <w:bottom w:val="single" w:sz="4" w:space="0" w:color="auto"/>
              <w:right w:val="single" w:sz="4" w:space="0" w:color="auto"/>
            </w:tcBorders>
            <w:shd w:val="clear" w:color="auto" w:fill="D0CECE"/>
            <w:noWrap/>
            <w:vAlign w:val="center"/>
            <w:hideMark/>
          </w:tcPr>
          <w:p w14:paraId="7F69A49C" w14:textId="77777777" w:rsidR="00943F7A" w:rsidRPr="00584615" w:rsidRDefault="00943F7A" w:rsidP="00380876">
            <w:pPr>
              <w:spacing w:after="0" w:line="240" w:lineRule="auto"/>
              <w:jc w:val="center"/>
              <w:rPr>
                <w:rFonts w:ascii="Arial" w:eastAsia="Times New Roman" w:hAnsi="Arial" w:cs="Arial"/>
                <w:b/>
                <w:bCs/>
                <w:color w:val="000000"/>
                <w:lang w:eastAsia="es-PE"/>
              </w:rPr>
            </w:pPr>
            <w:r w:rsidRPr="00584615">
              <w:rPr>
                <w:rFonts w:ascii="Arial" w:eastAsia="Times New Roman" w:hAnsi="Arial" w:cs="Arial"/>
                <w:b/>
                <w:bCs/>
                <w:color w:val="000000"/>
                <w:lang w:eastAsia="es-PE"/>
              </w:rPr>
              <w:t>Casos de vinculación</w:t>
            </w:r>
          </w:p>
        </w:tc>
      </w:tr>
      <w:tr w:rsidR="00943F7A" w:rsidRPr="00584615" w14:paraId="7FC3CB17" w14:textId="77777777" w:rsidTr="00584615">
        <w:trPr>
          <w:trHeight w:val="1434"/>
        </w:trPr>
        <w:tc>
          <w:tcPr>
            <w:tcW w:w="1436" w:type="dxa"/>
            <w:tcBorders>
              <w:top w:val="nil"/>
              <w:left w:val="single" w:sz="4" w:space="0" w:color="auto"/>
              <w:bottom w:val="single" w:sz="4" w:space="0" w:color="auto"/>
              <w:right w:val="single" w:sz="4" w:space="0" w:color="auto"/>
            </w:tcBorders>
            <w:noWrap/>
            <w:vAlign w:val="bottom"/>
            <w:hideMark/>
          </w:tcPr>
          <w:p w14:paraId="3EAE7510" w14:textId="77777777" w:rsidR="00943F7A" w:rsidRPr="00584615" w:rsidRDefault="00943F7A" w:rsidP="00380876">
            <w:pPr>
              <w:spacing w:after="0" w:line="240" w:lineRule="auto"/>
              <w:ind w:right="709"/>
              <w:rPr>
                <w:rFonts w:ascii="Arial" w:eastAsia="Times New Roman" w:hAnsi="Arial" w:cs="Arial"/>
                <w:color w:val="000000"/>
                <w:lang w:eastAsia="es-PE"/>
              </w:rPr>
            </w:pPr>
            <w:r w:rsidRPr="00584615">
              <w:rPr>
                <w:rFonts w:ascii="Arial" w:eastAsia="Times New Roman" w:hAnsi="Arial" w:cs="Arial"/>
                <w:color w:val="000000"/>
                <w:lang w:eastAsia="es-PE"/>
              </w:rPr>
              <w:t> </w:t>
            </w:r>
          </w:p>
        </w:tc>
        <w:tc>
          <w:tcPr>
            <w:tcW w:w="7069" w:type="dxa"/>
            <w:gridSpan w:val="2"/>
            <w:tcBorders>
              <w:top w:val="single" w:sz="4" w:space="0" w:color="auto"/>
              <w:left w:val="nil"/>
              <w:bottom w:val="single" w:sz="4" w:space="0" w:color="auto"/>
              <w:right w:val="single" w:sz="4" w:space="0" w:color="auto"/>
            </w:tcBorders>
            <w:vAlign w:val="center"/>
            <w:hideMark/>
          </w:tcPr>
          <w:p w14:paraId="45CDB5C9" w14:textId="77777777" w:rsidR="00943F7A" w:rsidRPr="00584615" w:rsidRDefault="00943F7A" w:rsidP="00380876">
            <w:pPr>
              <w:spacing w:after="0" w:line="240" w:lineRule="auto"/>
              <w:jc w:val="both"/>
              <w:rPr>
                <w:rFonts w:ascii="Arial" w:eastAsia="Times New Roman" w:hAnsi="Arial" w:cs="Arial"/>
                <w:color w:val="000000"/>
                <w:lang w:eastAsia="es-PE"/>
              </w:rPr>
            </w:pPr>
            <w:r w:rsidRPr="00584615">
              <w:rPr>
                <w:rFonts w:ascii="Arial" w:eastAsia="Times New Roman" w:hAnsi="Arial" w:cs="Arial"/>
                <w:color w:val="000000"/>
                <w:lang w:eastAsia="es-PE"/>
              </w:rPr>
              <w:t xml:space="preserve">Por razones de parentesco hasta el cuarto grado de consanguinidad. (Primer grado de consanguinidad: padres e hijos. Segundo grado de consanguinidad: hermanos entre sí. Tercer grado de consanguinidad: abuelos y nietos / sobrino/a y tío/a. Cuarto grado de consanguinidad: primos hermanos entre sí, tío/a abuelo/a y sobrino/a nieto/a) o afinidad. </w:t>
            </w:r>
          </w:p>
        </w:tc>
      </w:tr>
      <w:tr w:rsidR="00943F7A" w:rsidRPr="00584615" w14:paraId="3517CB89" w14:textId="77777777" w:rsidTr="00380876">
        <w:trPr>
          <w:trHeight w:val="458"/>
        </w:trPr>
        <w:tc>
          <w:tcPr>
            <w:tcW w:w="1436" w:type="dxa"/>
            <w:vMerge w:val="restart"/>
            <w:tcBorders>
              <w:top w:val="nil"/>
              <w:left w:val="single" w:sz="4" w:space="0" w:color="auto"/>
              <w:bottom w:val="single" w:sz="4" w:space="0" w:color="000000"/>
              <w:right w:val="single" w:sz="4" w:space="0" w:color="auto"/>
            </w:tcBorders>
            <w:noWrap/>
            <w:vAlign w:val="bottom"/>
            <w:hideMark/>
          </w:tcPr>
          <w:p w14:paraId="155320DA" w14:textId="77777777" w:rsidR="00943F7A" w:rsidRPr="00584615" w:rsidRDefault="00943F7A" w:rsidP="00380876">
            <w:pPr>
              <w:ind w:right="709"/>
              <w:rPr>
                <w:rFonts w:ascii="Arial" w:eastAsia="Times New Roman" w:hAnsi="Arial" w:cs="Arial"/>
                <w:color w:val="000000"/>
                <w:lang w:eastAsia="es-PE"/>
              </w:rPr>
            </w:pPr>
          </w:p>
        </w:tc>
        <w:tc>
          <w:tcPr>
            <w:tcW w:w="7069" w:type="dxa"/>
            <w:gridSpan w:val="2"/>
            <w:vMerge w:val="restart"/>
            <w:tcBorders>
              <w:top w:val="single" w:sz="4" w:space="0" w:color="auto"/>
              <w:left w:val="single" w:sz="4" w:space="0" w:color="auto"/>
              <w:bottom w:val="single" w:sz="4" w:space="0" w:color="auto"/>
              <w:right w:val="single" w:sz="4" w:space="0" w:color="auto"/>
            </w:tcBorders>
            <w:vAlign w:val="center"/>
          </w:tcPr>
          <w:p w14:paraId="31200976" w14:textId="77777777" w:rsidR="00943F7A" w:rsidRPr="00584615" w:rsidRDefault="00943F7A" w:rsidP="00380876">
            <w:pPr>
              <w:spacing w:after="0" w:line="240" w:lineRule="auto"/>
              <w:jc w:val="both"/>
              <w:rPr>
                <w:rFonts w:ascii="Arial" w:eastAsia="Times New Roman" w:hAnsi="Arial" w:cs="Arial"/>
                <w:color w:val="000000"/>
                <w:lang w:eastAsia="es-PE"/>
              </w:rPr>
            </w:pPr>
            <w:r w:rsidRPr="00584615">
              <w:rPr>
                <w:rFonts w:ascii="Arial" w:eastAsia="Times New Roman" w:hAnsi="Arial" w:cs="Arial"/>
                <w:color w:val="000000"/>
                <w:lang w:eastAsia="es-PE"/>
              </w:rPr>
              <w:t>Por razones de parentesco hasta el segundo grado de afinidad. (Primer grado de afinidad: esposo/s, unión de hecho o convivencia y suegros. Segundo grado de afinidad: cuñados entre sí).</w:t>
            </w:r>
          </w:p>
        </w:tc>
      </w:tr>
      <w:tr w:rsidR="00943F7A" w:rsidRPr="00584615" w14:paraId="20E39242" w14:textId="77777777" w:rsidTr="00584615">
        <w:trPr>
          <w:trHeight w:val="512"/>
        </w:trPr>
        <w:tc>
          <w:tcPr>
            <w:tcW w:w="0" w:type="auto"/>
            <w:vMerge/>
            <w:tcBorders>
              <w:top w:val="nil"/>
              <w:left w:val="single" w:sz="4" w:space="0" w:color="auto"/>
              <w:bottom w:val="single" w:sz="4" w:space="0" w:color="auto"/>
              <w:right w:val="single" w:sz="4" w:space="0" w:color="auto"/>
            </w:tcBorders>
            <w:vAlign w:val="center"/>
            <w:hideMark/>
          </w:tcPr>
          <w:p w14:paraId="6CE80E2C" w14:textId="77777777" w:rsidR="00943F7A" w:rsidRPr="00584615" w:rsidRDefault="00943F7A" w:rsidP="00380876">
            <w:pPr>
              <w:spacing w:after="0"/>
              <w:ind w:right="709"/>
              <w:rPr>
                <w:rFonts w:ascii="Arial" w:eastAsia="Times New Roman" w:hAnsi="Arial" w:cs="Arial"/>
                <w:color w:val="000000"/>
                <w:lang w:eastAsia="es-PE"/>
              </w:rPr>
            </w:pPr>
          </w:p>
        </w:tc>
        <w:tc>
          <w:tcPr>
            <w:tcW w:w="7069" w:type="dxa"/>
            <w:gridSpan w:val="2"/>
            <w:vMerge/>
            <w:tcBorders>
              <w:top w:val="single" w:sz="4" w:space="0" w:color="auto"/>
              <w:left w:val="single" w:sz="4" w:space="0" w:color="auto"/>
              <w:bottom w:val="single" w:sz="4" w:space="0" w:color="auto"/>
              <w:right w:val="single" w:sz="4" w:space="0" w:color="auto"/>
            </w:tcBorders>
            <w:vAlign w:val="center"/>
            <w:hideMark/>
          </w:tcPr>
          <w:p w14:paraId="1D74B229" w14:textId="77777777" w:rsidR="00943F7A" w:rsidRPr="00584615" w:rsidRDefault="00943F7A" w:rsidP="00380876">
            <w:pPr>
              <w:spacing w:after="0"/>
              <w:rPr>
                <w:rFonts w:ascii="Arial" w:eastAsia="Times New Roman" w:hAnsi="Arial" w:cs="Arial"/>
                <w:color w:val="000000"/>
                <w:lang w:eastAsia="es-PE"/>
              </w:rPr>
            </w:pPr>
          </w:p>
        </w:tc>
      </w:tr>
      <w:tr w:rsidR="003B0065" w:rsidRPr="00584615" w14:paraId="25CA3B68" w14:textId="77777777" w:rsidTr="00380876">
        <w:trPr>
          <w:trHeight w:val="458"/>
        </w:trPr>
        <w:tc>
          <w:tcPr>
            <w:tcW w:w="0" w:type="auto"/>
            <w:tcBorders>
              <w:top w:val="nil"/>
              <w:left w:val="single" w:sz="4" w:space="0" w:color="auto"/>
              <w:bottom w:val="single" w:sz="4" w:space="0" w:color="auto"/>
              <w:right w:val="single" w:sz="4" w:space="0" w:color="auto"/>
            </w:tcBorders>
            <w:vAlign w:val="center"/>
          </w:tcPr>
          <w:p w14:paraId="1BB84987" w14:textId="77777777" w:rsidR="003B0065" w:rsidRPr="00584615" w:rsidRDefault="003B0065" w:rsidP="00380876">
            <w:pPr>
              <w:spacing w:after="0"/>
              <w:ind w:right="709"/>
              <w:rPr>
                <w:rFonts w:ascii="Arial" w:eastAsia="Times New Roman" w:hAnsi="Arial" w:cs="Arial"/>
                <w:color w:val="000000"/>
                <w:lang w:eastAsia="es-PE"/>
              </w:rPr>
            </w:pPr>
          </w:p>
        </w:tc>
        <w:tc>
          <w:tcPr>
            <w:tcW w:w="7069" w:type="dxa"/>
            <w:gridSpan w:val="2"/>
            <w:tcBorders>
              <w:top w:val="single" w:sz="4" w:space="0" w:color="auto"/>
              <w:left w:val="single" w:sz="4" w:space="0" w:color="auto"/>
              <w:bottom w:val="single" w:sz="4" w:space="0" w:color="auto"/>
              <w:right w:val="single" w:sz="4" w:space="0" w:color="auto"/>
            </w:tcBorders>
            <w:vAlign w:val="center"/>
          </w:tcPr>
          <w:p w14:paraId="07E98CC6" w14:textId="30205445" w:rsidR="003B0065" w:rsidRPr="00584615" w:rsidRDefault="003B0065" w:rsidP="00380876">
            <w:pPr>
              <w:spacing w:after="0"/>
              <w:rPr>
                <w:rFonts w:ascii="Arial" w:eastAsia="Times New Roman" w:hAnsi="Arial" w:cs="Arial"/>
                <w:color w:val="000000"/>
                <w:lang w:eastAsia="es-PE"/>
              </w:rPr>
            </w:pPr>
            <w:r w:rsidRPr="00584615">
              <w:rPr>
                <w:rFonts w:ascii="Arial" w:eastAsia="Times New Roman" w:hAnsi="Arial" w:cs="Arial"/>
                <w:color w:val="000000"/>
                <w:lang w:eastAsia="es-PE"/>
              </w:rPr>
              <w:t>Otras Razones</w:t>
            </w:r>
            <w:r w:rsidR="008759E4" w:rsidRPr="00584615">
              <w:rPr>
                <w:rFonts w:ascii="Arial" w:eastAsia="Times New Roman" w:hAnsi="Arial" w:cs="Arial"/>
                <w:color w:val="000000"/>
                <w:lang w:eastAsia="es-PE"/>
              </w:rPr>
              <w:t>. Especificar:</w:t>
            </w:r>
          </w:p>
        </w:tc>
      </w:tr>
      <w:tr w:rsidR="00943F7A" w:rsidRPr="00584615" w14:paraId="5BF86A71" w14:textId="77777777" w:rsidTr="00584615">
        <w:trPr>
          <w:trHeight w:val="607"/>
        </w:trPr>
        <w:tc>
          <w:tcPr>
            <w:tcW w:w="2977" w:type="dxa"/>
            <w:gridSpan w:val="2"/>
            <w:tcBorders>
              <w:top w:val="single" w:sz="4" w:space="0" w:color="auto"/>
              <w:left w:val="single" w:sz="4" w:space="0" w:color="auto"/>
              <w:bottom w:val="single" w:sz="4" w:space="0" w:color="auto"/>
              <w:right w:val="single" w:sz="4" w:space="0" w:color="auto"/>
            </w:tcBorders>
            <w:noWrap/>
            <w:vAlign w:val="center"/>
            <w:hideMark/>
          </w:tcPr>
          <w:p w14:paraId="556EACC4" w14:textId="77777777" w:rsidR="00943F7A" w:rsidRPr="00584615" w:rsidRDefault="00943F7A" w:rsidP="00380876">
            <w:pPr>
              <w:spacing w:after="0" w:line="240" w:lineRule="auto"/>
              <w:rPr>
                <w:rFonts w:ascii="Arial" w:eastAsia="Times New Roman" w:hAnsi="Arial" w:cs="Arial"/>
                <w:b/>
                <w:color w:val="000000"/>
                <w:sz w:val="20"/>
                <w:szCs w:val="20"/>
                <w:lang w:eastAsia="es-PE"/>
              </w:rPr>
            </w:pPr>
            <w:r w:rsidRPr="00584615">
              <w:rPr>
                <w:rFonts w:ascii="Arial" w:eastAsia="Times New Roman" w:hAnsi="Arial" w:cs="Arial"/>
                <w:b/>
                <w:color w:val="000000"/>
                <w:sz w:val="20"/>
                <w:szCs w:val="20"/>
                <w:lang w:eastAsia="es-PE"/>
              </w:rPr>
              <w:t>Especificar Nombres y Apellidos</w:t>
            </w:r>
          </w:p>
        </w:tc>
        <w:tc>
          <w:tcPr>
            <w:tcW w:w="5528" w:type="dxa"/>
            <w:tcBorders>
              <w:top w:val="single" w:sz="4" w:space="0" w:color="auto"/>
              <w:left w:val="single" w:sz="4" w:space="0" w:color="auto"/>
              <w:bottom w:val="single" w:sz="4" w:space="0" w:color="auto"/>
              <w:right w:val="single" w:sz="4" w:space="0" w:color="auto"/>
            </w:tcBorders>
            <w:vAlign w:val="center"/>
          </w:tcPr>
          <w:p w14:paraId="11E6BD4A" w14:textId="77777777" w:rsidR="00943F7A" w:rsidRPr="00584615" w:rsidRDefault="00943F7A" w:rsidP="00380876">
            <w:pPr>
              <w:spacing w:after="0" w:line="240" w:lineRule="auto"/>
              <w:rPr>
                <w:rFonts w:ascii="Arial" w:eastAsia="Times New Roman" w:hAnsi="Arial" w:cs="Arial"/>
                <w:color w:val="000000"/>
                <w:lang w:eastAsia="es-PE"/>
              </w:rPr>
            </w:pPr>
          </w:p>
        </w:tc>
      </w:tr>
      <w:tr w:rsidR="00943F7A" w:rsidRPr="00584615" w14:paraId="18821445" w14:textId="77777777" w:rsidTr="00584615">
        <w:trPr>
          <w:trHeight w:val="699"/>
        </w:trPr>
        <w:tc>
          <w:tcPr>
            <w:tcW w:w="2977" w:type="dxa"/>
            <w:gridSpan w:val="2"/>
            <w:tcBorders>
              <w:top w:val="single" w:sz="4" w:space="0" w:color="auto"/>
              <w:left w:val="single" w:sz="4" w:space="0" w:color="auto"/>
              <w:bottom w:val="single" w:sz="4" w:space="0" w:color="auto"/>
              <w:right w:val="single" w:sz="4" w:space="0" w:color="auto"/>
            </w:tcBorders>
            <w:noWrap/>
            <w:vAlign w:val="center"/>
          </w:tcPr>
          <w:p w14:paraId="6418517B" w14:textId="41484648" w:rsidR="00943F7A" w:rsidRPr="00584615" w:rsidRDefault="00943F7A" w:rsidP="00380876">
            <w:pPr>
              <w:spacing w:after="0" w:line="240" w:lineRule="auto"/>
              <w:rPr>
                <w:rFonts w:ascii="Arial" w:eastAsia="Times New Roman" w:hAnsi="Arial" w:cs="Arial"/>
                <w:b/>
                <w:color w:val="000000"/>
                <w:sz w:val="20"/>
                <w:szCs w:val="20"/>
                <w:lang w:eastAsia="es-PE"/>
              </w:rPr>
            </w:pPr>
            <w:r w:rsidRPr="00584615">
              <w:rPr>
                <w:rFonts w:ascii="Arial" w:eastAsia="Times New Roman" w:hAnsi="Arial" w:cs="Arial"/>
                <w:b/>
                <w:color w:val="000000"/>
                <w:sz w:val="20"/>
                <w:szCs w:val="20"/>
                <w:lang w:eastAsia="es-PE"/>
              </w:rPr>
              <w:lastRenderedPageBreak/>
              <w:t xml:space="preserve">Especificar </w:t>
            </w:r>
            <w:r w:rsidR="003B0065" w:rsidRPr="00584615">
              <w:rPr>
                <w:rFonts w:ascii="Arial" w:eastAsia="Times New Roman" w:hAnsi="Arial" w:cs="Arial"/>
                <w:b/>
                <w:color w:val="000000"/>
                <w:sz w:val="20"/>
                <w:szCs w:val="20"/>
                <w:lang w:eastAsia="es-PE"/>
              </w:rPr>
              <w:t>Unidad orgánica</w:t>
            </w:r>
            <w:r w:rsidRPr="00584615">
              <w:rPr>
                <w:rFonts w:ascii="Arial" w:eastAsia="Times New Roman" w:hAnsi="Arial" w:cs="Arial"/>
                <w:b/>
                <w:color w:val="000000"/>
                <w:sz w:val="20"/>
                <w:szCs w:val="20"/>
                <w:lang w:eastAsia="es-PE"/>
              </w:rPr>
              <w:t xml:space="preserve"> </w:t>
            </w:r>
            <w:r w:rsidR="003B0065" w:rsidRPr="00584615">
              <w:rPr>
                <w:rFonts w:ascii="Arial" w:eastAsia="Times New Roman" w:hAnsi="Arial" w:cs="Arial"/>
                <w:b/>
                <w:color w:val="000000"/>
                <w:sz w:val="20"/>
                <w:szCs w:val="20"/>
                <w:lang w:eastAsia="es-PE"/>
              </w:rPr>
              <w:t>o sub unidad</w:t>
            </w:r>
            <w:r w:rsidRPr="00584615">
              <w:rPr>
                <w:rFonts w:ascii="Arial" w:eastAsia="Times New Roman" w:hAnsi="Arial" w:cs="Arial"/>
                <w:b/>
                <w:color w:val="000000"/>
                <w:sz w:val="20"/>
                <w:szCs w:val="20"/>
                <w:lang w:eastAsia="es-PE"/>
              </w:rPr>
              <w:t xml:space="preserve"> donde labora</w:t>
            </w:r>
          </w:p>
        </w:tc>
        <w:tc>
          <w:tcPr>
            <w:tcW w:w="5528" w:type="dxa"/>
            <w:tcBorders>
              <w:top w:val="single" w:sz="4" w:space="0" w:color="auto"/>
              <w:left w:val="single" w:sz="4" w:space="0" w:color="auto"/>
              <w:bottom w:val="single" w:sz="4" w:space="0" w:color="auto"/>
              <w:right w:val="single" w:sz="4" w:space="0" w:color="auto"/>
            </w:tcBorders>
            <w:vAlign w:val="center"/>
          </w:tcPr>
          <w:p w14:paraId="13FAD31F" w14:textId="77777777" w:rsidR="00943F7A" w:rsidRPr="00584615" w:rsidRDefault="00943F7A" w:rsidP="00380876">
            <w:pPr>
              <w:spacing w:after="0" w:line="240" w:lineRule="auto"/>
              <w:rPr>
                <w:rFonts w:ascii="Arial" w:eastAsia="Times New Roman" w:hAnsi="Arial" w:cs="Arial"/>
                <w:color w:val="000000"/>
                <w:lang w:eastAsia="es-PE"/>
              </w:rPr>
            </w:pPr>
          </w:p>
        </w:tc>
      </w:tr>
    </w:tbl>
    <w:tbl>
      <w:tblPr>
        <w:tblpPr w:leftFromText="141" w:rightFromText="141" w:bottomFromText="160" w:vertAnchor="text" w:horzAnchor="margin" w:tblpY="270"/>
        <w:tblW w:w="8500" w:type="dxa"/>
        <w:tblLayout w:type="fixed"/>
        <w:tblCellMar>
          <w:left w:w="70" w:type="dxa"/>
          <w:right w:w="70" w:type="dxa"/>
        </w:tblCellMar>
        <w:tblLook w:val="04A0" w:firstRow="1" w:lastRow="0" w:firstColumn="1" w:lastColumn="0" w:noHBand="0" w:noVBand="1"/>
      </w:tblPr>
      <w:tblGrid>
        <w:gridCol w:w="7366"/>
        <w:gridCol w:w="567"/>
        <w:gridCol w:w="567"/>
      </w:tblGrid>
      <w:tr w:rsidR="00943F7A" w:rsidRPr="00584615" w14:paraId="14153750" w14:textId="77777777" w:rsidTr="00943F7A">
        <w:trPr>
          <w:trHeight w:val="413"/>
        </w:trPr>
        <w:tc>
          <w:tcPr>
            <w:tcW w:w="8500"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5063E5" w14:textId="77777777" w:rsidR="00943F7A" w:rsidRPr="00584615" w:rsidRDefault="00943F7A" w:rsidP="00943F7A">
            <w:pPr>
              <w:spacing w:after="0" w:line="240" w:lineRule="auto"/>
              <w:jc w:val="center"/>
              <w:rPr>
                <w:rFonts w:ascii="Arial" w:eastAsia="Times New Roman" w:hAnsi="Arial" w:cs="Arial"/>
                <w:b/>
                <w:bCs/>
                <w:color w:val="000000"/>
                <w:lang w:eastAsia="es-PE"/>
              </w:rPr>
            </w:pPr>
            <w:r w:rsidRPr="00584615">
              <w:rPr>
                <w:rFonts w:ascii="Arial" w:eastAsia="Times New Roman" w:hAnsi="Arial" w:cs="Arial"/>
                <w:b/>
                <w:bCs/>
                <w:color w:val="000000"/>
                <w:lang w:eastAsia="es-PE"/>
              </w:rPr>
              <w:t>2. SOBRE INCOMPATIBILIDADES</w:t>
            </w:r>
          </w:p>
        </w:tc>
      </w:tr>
      <w:tr w:rsidR="00943F7A" w:rsidRPr="00584615" w14:paraId="16A1A61B" w14:textId="77777777" w:rsidTr="00943F7A">
        <w:trPr>
          <w:trHeight w:val="136"/>
        </w:trPr>
        <w:tc>
          <w:tcPr>
            <w:tcW w:w="8500" w:type="dxa"/>
            <w:gridSpan w:val="3"/>
            <w:tcBorders>
              <w:top w:val="single" w:sz="4" w:space="0" w:color="auto"/>
              <w:bottom w:val="single" w:sz="4" w:space="0" w:color="auto"/>
            </w:tcBorders>
            <w:shd w:val="clear" w:color="auto" w:fill="auto"/>
            <w:vAlign w:val="center"/>
          </w:tcPr>
          <w:p w14:paraId="0CF7B9DA" w14:textId="77777777" w:rsidR="00943F7A" w:rsidRPr="00584615" w:rsidRDefault="00943F7A" w:rsidP="00943F7A">
            <w:pPr>
              <w:spacing w:after="0" w:line="240" w:lineRule="auto"/>
              <w:jc w:val="center"/>
              <w:rPr>
                <w:rFonts w:ascii="Arial" w:eastAsia="Times New Roman" w:hAnsi="Arial" w:cs="Arial"/>
                <w:lang w:eastAsia="es-PE"/>
              </w:rPr>
            </w:pPr>
          </w:p>
        </w:tc>
      </w:tr>
      <w:tr w:rsidR="00D97434" w:rsidRPr="00584615" w14:paraId="66B706E4" w14:textId="77777777" w:rsidTr="00943F7A">
        <w:trPr>
          <w:trHeight w:val="412"/>
        </w:trPr>
        <w:tc>
          <w:tcPr>
            <w:tcW w:w="736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26E1F57" w14:textId="77777777" w:rsidR="00D97434" w:rsidRPr="00584615" w:rsidRDefault="00D97434" w:rsidP="00943F7A">
            <w:pPr>
              <w:spacing w:after="0" w:line="240" w:lineRule="auto"/>
              <w:jc w:val="center"/>
              <w:rPr>
                <w:rFonts w:ascii="Arial" w:hAnsi="Arial" w:cs="Arial"/>
                <w:b/>
                <w:lang w:eastAsia="es-PE"/>
              </w:rPr>
            </w:pPr>
            <w:r w:rsidRPr="00584615">
              <w:rPr>
                <w:rFonts w:ascii="Arial" w:eastAsia="Times New Roman" w:hAnsi="Arial" w:cs="Arial"/>
                <w:b/>
                <w:lang w:eastAsia="es-PE"/>
              </w:rPr>
              <w:t>Marcar con “X” según corresponda</w:t>
            </w:r>
          </w:p>
        </w:tc>
        <w:tc>
          <w:tcPr>
            <w:tcW w:w="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5B53C06" w14:textId="77777777" w:rsidR="00D97434" w:rsidRPr="00584615" w:rsidRDefault="00D97434" w:rsidP="00943F7A">
            <w:pPr>
              <w:spacing w:after="0" w:line="240" w:lineRule="auto"/>
              <w:jc w:val="center"/>
              <w:rPr>
                <w:rFonts w:ascii="Arial" w:eastAsia="Times New Roman" w:hAnsi="Arial" w:cs="Arial"/>
                <w:lang w:eastAsia="es-PE"/>
              </w:rPr>
            </w:pPr>
            <w:r w:rsidRPr="00584615">
              <w:rPr>
                <w:rFonts w:ascii="Arial" w:eastAsia="Times New Roman" w:hAnsi="Arial" w:cs="Arial"/>
                <w:lang w:eastAsia="es-PE"/>
              </w:rPr>
              <w:t>SI</w:t>
            </w:r>
          </w:p>
        </w:tc>
        <w:tc>
          <w:tcPr>
            <w:tcW w:w="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4CC8FD6" w14:textId="77777777" w:rsidR="00D97434" w:rsidRPr="00584615" w:rsidRDefault="00D97434" w:rsidP="00943F7A">
            <w:pPr>
              <w:spacing w:after="0" w:line="240" w:lineRule="auto"/>
              <w:jc w:val="center"/>
              <w:rPr>
                <w:rFonts w:ascii="Arial" w:eastAsia="Times New Roman" w:hAnsi="Arial" w:cs="Arial"/>
                <w:lang w:eastAsia="es-PE"/>
              </w:rPr>
            </w:pPr>
            <w:r w:rsidRPr="00584615">
              <w:rPr>
                <w:rFonts w:ascii="Arial" w:eastAsia="Times New Roman" w:hAnsi="Arial" w:cs="Arial"/>
                <w:lang w:eastAsia="es-PE"/>
              </w:rPr>
              <w:t>NO</w:t>
            </w:r>
          </w:p>
        </w:tc>
      </w:tr>
      <w:tr w:rsidR="00D97434" w:rsidRPr="00584615" w14:paraId="159EE611" w14:textId="77777777" w:rsidTr="00943F7A">
        <w:trPr>
          <w:trHeight w:val="540"/>
        </w:trPr>
        <w:tc>
          <w:tcPr>
            <w:tcW w:w="736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690464D" w14:textId="77777777" w:rsidR="00D97434" w:rsidRPr="00584615" w:rsidRDefault="00D97434" w:rsidP="00943F7A">
            <w:pPr>
              <w:tabs>
                <w:tab w:val="left" w:pos="6729"/>
              </w:tabs>
              <w:spacing w:after="0" w:line="240" w:lineRule="auto"/>
              <w:ind w:right="71"/>
              <w:jc w:val="both"/>
              <w:rPr>
                <w:rFonts w:ascii="Arial" w:eastAsia="Times New Roman" w:hAnsi="Arial" w:cs="Arial"/>
                <w:color w:val="000000"/>
                <w:lang w:eastAsia="es-PE"/>
              </w:rPr>
            </w:pPr>
            <w:r w:rsidRPr="00584615">
              <w:rPr>
                <w:rFonts w:ascii="Arial" w:hAnsi="Arial" w:cs="Arial"/>
                <w:color w:val="000000"/>
                <w:lang w:eastAsia="es-PE"/>
              </w:rPr>
              <w:t xml:space="preserve">Contar con inhabilitación o suspensión vigente administrativa o judicial, inscrita o no, en el </w:t>
            </w:r>
            <w:r w:rsidR="008D6FBF" w:rsidRPr="00584615">
              <w:rPr>
                <w:rFonts w:ascii="Arial" w:hAnsi="Arial" w:cs="Arial"/>
                <w:color w:val="000000"/>
                <w:lang w:eastAsia="es-PE"/>
              </w:rPr>
              <w:t>Registro Nacional de Sanciones c</w:t>
            </w:r>
            <w:r w:rsidRPr="00584615">
              <w:rPr>
                <w:rFonts w:ascii="Arial" w:hAnsi="Arial" w:cs="Arial"/>
                <w:color w:val="000000"/>
                <w:lang w:eastAsia="es-PE"/>
              </w:rPr>
              <w:t>ontra Servidores Civiles - RNSSC.</w:t>
            </w:r>
          </w:p>
        </w:tc>
        <w:tc>
          <w:tcPr>
            <w:tcW w:w="567" w:type="dxa"/>
            <w:tcBorders>
              <w:top w:val="single" w:sz="4" w:space="0" w:color="auto"/>
              <w:left w:val="nil"/>
              <w:bottom w:val="single" w:sz="4" w:space="0" w:color="auto"/>
              <w:right w:val="single" w:sz="4" w:space="0" w:color="auto"/>
            </w:tcBorders>
            <w:noWrap/>
            <w:vAlign w:val="bottom"/>
            <w:hideMark/>
          </w:tcPr>
          <w:p w14:paraId="37E5B9E9" w14:textId="77777777" w:rsidR="00D97434" w:rsidRPr="00584615" w:rsidRDefault="00D97434" w:rsidP="00943F7A">
            <w:pPr>
              <w:spacing w:after="0" w:line="240" w:lineRule="auto"/>
              <w:ind w:right="709"/>
              <w:rPr>
                <w:rFonts w:ascii="Arial" w:eastAsia="Times New Roman" w:hAnsi="Arial" w:cs="Arial"/>
                <w:color w:val="000000"/>
                <w:lang w:eastAsia="es-PE"/>
              </w:rPr>
            </w:pPr>
            <w:r w:rsidRPr="00584615">
              <w:rPr>
                <w:rFonts w:ascii="Arial" w:eastAsia="Times New Roman" w:hAnsi="Arial" w:cs="Arial"/>
                <w:color w:val="000000"/>
                <w:lang w:eastAsia="es-PE"/>
              </w:rPr>
              <w:t> </w:t>
            </w:r>
          </w:p>
        </w:tc>
        <w:tc>
          <w:tcPr>
            <w:tcW w:w="567" w:type="dxa"/>
            <w:tcBorders>
              <w:top w:val="single" w:sz="4" w:space="0" w:color="auto"/>
              <w:left w:val="nil"/>
              <w:bottom w:val="single" w:sz="4" w:space="0" w:color="auto"/>
              <w:right w:val="single" w:sz="4" w:space="0" w:color="auto"/>
            </w:tcBorders>
          </w:tcPr>
          <w:p w14:paraId="0319F37E" w14:textId="77777777" w:rsidR="00D97434" w:rsidRPr="00584615" w:rsidRDefault="00D97434" w:rsidP="00943F7A">
            <w:pPr>
              <w:spacing w:after="0" w:line="240" w:lineRule="auto"/>
              <w:ind w:right="709"/>
              <w:rPr>
                <w:rFonts w:ascii="Arial" w:eastAsia="Times New Roman" w:hAnsi="Arial" w:cs="Arial"/>
                <w:color w:val="000000"/>
                <w:lang w:eastAsia="es-PE"/>
              </w:rPr>
            </w:pPr>
          </w:p>
        </w:tc>
      </w:tr>
      <w:tr w:rsidR="008759E4" w:rsidRPr="00584615" w14:paraId="5AEACC9A" w14:textId="77777777" w:rsidTr="00943F7A">
        <w:trPr>
          <w:trHeight w:val="540"/>
        </w:trPr>
        <w:tc>
          <w:tcPr>
            <w:tcW w:w="736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C15CA3E" w14:textId="58F3A546" w:rsidR="008759E4" w:rsidRPr="00584615" w:rsidRDefault="008759E4" w:rsidP="00943F7A">
            <w:pPr>
              <w:tabs>
                <w:tab w:val="left" w:pos="6729"/>
              </w:tabs>
              <w:spacing w:after="0" w:line="240" w:lineRule="auto"/>
              <w:ind w:right="71"/>
              <w:jc w:val="both"/>
              <w:rPr>
                <w:rFonts w:ascii="Arial" w:hAnsi="Arial" w:cs="Arial"/>
                <w:color w:val="000000"/>
                <w:lang w:eastAsia="es-PE"/>
              </w:rPr>
            </w:pPr>
            <w:r w:rsidRPr="00584615">
              <w:rPr>
                <w:rFonts w:ascii="Arial" w:hAnsi="Arial" w:cs="Arial"/>
                <w:color w:val="000000"/>
                <w:lang w:eastAsia="es-PE"/>
              </w:rPr>
              <w:t>Tener Inhabilitación administrativa o judicial vigente para el ejercicio de la profesión para contratar con el Estado o para desempeñar función pública, conforme al Registro Nacional de Sanciones de Destitución y Despido – RNSDD.</w:t>
            </w:r>
          </w:p>
        </w:tc>
        <w:tc>
          <w:tcPr>
            <w:tcW w:w="567" w:type="dxa"/>
            <w:tcBorders>
              <w:top w:val="single" w:sz="4" w:space="0" w:color="auto"/>
              <w:left w:val="nil"/>
              <w:bottom w:val="single" w:sz="4" w:space="0" w:color="auto"/>
              <w:right w:val="single" w:sz="4" w:space="0" w:color="auto"/>
            </w:tcBorders>
            <w:noWrap/>
            <w:vAlign w:val="bottom"/>
          </w:tcPr>
          <w:p w14:paraId="6AFCA1EF" w14:textId="77777777" w:rsidR="008759E4" w:rsidRPr="00584615" w:rsidRDefault="008759E4" w:rsidP="00943F7A">
            <w:pPr>
              <w:spacing w:after="0" w:line="240" w:lineRule="auto"/>
              <w:ind w:right="709"/>
              <w:rPr>
                <w:rFonts w:ascii="Arial" w:eastAsia="Times New Roman" w:hAnsi="Arial" w:cs="Arial"/>
                <w:color w:val="000000"/>
                <w:lang w:eastAsia="es-PE"/>
              </w:rPr>
            </w:pPr>
          </w:p>
        </w:tc>
        <w:tc>
          <w:tcPr>
            <w:tcW w:w="567" w:type="dxa"/>
            <w:tcBorders>
              <w:top w:val="single" w:sz="4" w:space="0" w:color="auto"/>
              <w:left w:val="nil"/>
              <w:bottom w:val="single" w:sz="4" w:space="0" w:color="auto"/>
              <w:right w:val="single" w:sz="4" w:space="0" w:color="auto"/>
            </w:tcBorders>
          </w:tcPr>
          <w:p w14:paraId="78DD3FF0" w14:textId="77777777" w:rsidR="008759E4" w:rsidRPr="00584615" w:rsidRDefault="008759E4" w:rsidP="00943F7A">
            <w:pPr>
              <w:spacing w:after="0" w:line="240" w:lineRule="auto"/>
              <w:ind w:right="709"/>
              <w:rPr>
                <w:rFonts w:ascii="Arial" w:eastAsia="Times New Roman" w:hAnsi="Arial" w:cs="Arial"/>
                <w:color w:val="000000"/>
                <w:lang w:eastAsia="es-PE"/>
              </w:rPr>
            </w:pPr>
          </w:p>
        </w:tc>
      </w:tr>
      <w:tr w:rsidR="00D97434" w:rsidRPr="00584615" w14:paraId="7C6310B7" w14:textId="77777777" w:rsidTr="00943F7A">
        <w:trPr>
          <w:trHeight w:val="540"/>
        </w:trPr>
        <w:tc>
          <w:tcPr>
            <w:tcW w:w="736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ECE3FC" w14:textId="77777777" w:rsidR="00D97434" w:rsidRPr="00584615" w:rsidRDefault="00D97434" w:rsidP="00943F7A">
            <w:pPr>
              <w:tabs>
                <w:tab w:val="left" w:pos="6729"/>
              </w:tabs>
              <w:spacing w:after="0" w:line="240" w:lineRule="auto"/>
              <w:ind w:right="71"/>
              <w:jc w:val="both"/>
              <w:rPr>
                <w:rFonts w:ascii="Arial" w:eastAsia="Times New Roman" w:hAnsi="Arial" w:cs="Arial"/>
                <w:color w:val="000000"/>
                <w:lang w:eastAsia="es-PE"/>
              </w:rPr>
            </w:pPr>
            <w:r w:rsidRPr="00584615">
              <w:rPr>
                <w:rFonts w:ascii="Arial" w:hAnsi="Arial" w:cs="Arial"/>
                <w:color w:val="000000"/>
                <w:lang w:eastAsia="es-PE"/>
              </w:rPr>
              <w:t>Haber sido condenado con sentencia firme por delitos de terrorismo, apología del delito del terrorismo, trata de personas, proxenetismo, violación de la libertad sexual y tráfico ilícito de drogas.</w:t>
            </w:r>
          </w:p>
        </w:tc>
        <w:tc>
          <w:tcPr>
            <w:tcW w:w="567" w:type="dxa"/>
            <w:tcBorders>
              <w:top w:val="single" w:sz="4" w:space="0" w:color="auto"/>
              <w:left w:val="nil"/>
              <w:bottom w:val="single" w:sz="4" w:space="0" w:color="auto"/>
              <w:right w:val="single" w:sz="4" w:space="0" w:color="auto"/>
            </w:tcBorders>
            <w:noWrap/>
            <w:vAlign w:val="bottom"/>
          </w:tcPr>
          <w:p w14:paraId="19F301CE" w14:textId="77777777" w:rsidR="00D97434" w:rsidRPr="00584615" w:rsidRDefault="00D97434" w:rsidP="00943F7A">
            <w:pPr>
              <w:spacing w:after="0" w:line="240" w:lineRule="auto"/>
              <w:ind w:right="709"/>
              <w:rPr>
                <w:rFonts w:ascii="Arial" w:eastAsia="Times New Roman" w:hAnsi="Arial" w:cs="Arial"/>
                <w:color w:val="000000"/>
                <w:lang w:eastAsia="es-PE"/>
              </w:rPr>
            </w:pPr>
          </w:p>
        </w:tc>
        <w:tc>
          <w:tcPr>
            <w:tcW w:w="567" w:type="dxa"/>
            <w:tcBorders>
              <w:top w:val="single" w:sz="4" w:space="0" w:color="auto"/>
              <w:left w:val="nil"/>
              <w:bottom w:val="single" w:sz="4" w:space="0" w:color="auto"/>
              <w:right w:val="single" w:sz="4" w:space="0" w:color="auto"/>
            </w:tcBorders>
          </w:tcPr>
          <w:p w14:paraId="1A990BB6" w14:textId="77777777" w:rsidR="00D97434" w:rsidRPr="00584615" w:rsidRDefault="00D97434" w:rsidP="00943F7A">
            <w:pPr>
              <w:spacing w:after="0" w:line="240" w:lineRule="auto"/>
              <w:ind w:right="709"/>
              <w:rPr>
                <w:rFonts w:ascii="Arial" w:eastAsia="Times New Roman" w:hAnsi="Arial" w:cs="Arial"/>
                <w:color w:val="000000"/>
                <w:lang w:eastAsia="es-PE"/>
              </w:rPr>
            </w:pPr>
          </w:p>
        </w:tc>
      </w:tr>
      <w:tr w:rsidR="00AD45FC" w:rsidRPr="00584615" w14:paraId="74782F7A" w14:textId="77777777" w:rsidTr="00943F7A">
        <w:trPr>
          <w:trHeight w:val="540"/>
        </w:trPr>
        <w:tc>
          <w:tcPr>
            <w:tcW w:w="736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F85473E" w14:textId="77777777" w:rsidR="00AD45FC" w:rsidRPr="00584615" w:rsidRDefault="00AD45FC" w:rsidP="00943F7A">
            <w:pPr>
              <w:tabs>
                <w:tab w:val="left" w:pos="6729"/>
              </w:tabs>
              <w:spacing w:after="0" w:line="240" w:lineRule="auto"/>
              <w:ind w:right="71"/>
              <w:jc w:val="both"/>
              <w:rPr>
                <w:rFonts w:ascii="Arial" w:hAnsi="Arial" w:cs="Arial"/>
                <w:color w:val="000000"/>
                <w:lang w:eastAsia="es-PE"/>
              </w:rPr>
            </w:pPr>
            <w:r w:rsidRPr="00584615">
              <w:rPr>
                <w:rFonts w:ascii="Arial" w:hAnsi="Arial" w:cs="Arial"/>
                <w:color w:val="000000"/>
                <w:lang w:eastAsia="es-PE"/>
              </w:rPr>
              <w:t>Tener impedimento para ser postor o contratista del Estado, según las causas contempladas en el Artículo 11 de la Ley N° 30225, que aprueba la Ley de Contrataciones del Estado, ni en ninguna otra causal contemplada en alguna disposición legal o reglamentaria de ser postor o contratista del Estado.</w:t>
            </w:r>
          </w:p>
        </w:tc>
        <w:tc>
          <w:tcPr>
            <w:tcW w:w="567" w:type="dxa"/>
            <w:tcBorders>
              <w:top w:val="single" w:sz="4" w:space="0" w:color="auto"/>
              <w:left w:val="nil"/>
              <w:bottom w:val="single" w:sz="4" w:space="0" w:color="auto"/>
              <w:right w:val="single" w:sz="4" w:space="0" w:color="auto"/>
            </w:tcBorders>
            <w:noWrap/>
            <w:vAlign w:val="bottom"/>
          </w:tcPr>
          <w:p w14:paraId="370B2503" w14:textId="77777777" w:rsidR="00AD45FC" w:rsidRPr="00584615" w:rsidRDefault="00AD45FC" w:rsidP="00943F7A">
            <w:pPr>
              <w:spacing w:after="0" w:line="240" w:lineRule="auto"/>
              <w:ind w:right="709"/>
              <w:rPr>
                <w:rFonts w:ascii="Arial" w:eastAsia="Times New Roman" w:hAnsi="Arial" w:cs="Arial"/>
                <w:color w:val="000000"/>
                <w:lang w:eastAsia="es-PE"/>
              </w:rPr>
            </w:pPr>
          </w:p>
        </w:tc>
        <w:tc>
          <w:tcPr>
            <w:tcW w:w="567" w:type="dxa"/>
            <w:tcBorders>
              <w:top w:val="single" w:sz="4" w:space="0" w:color="auto"/>
              <w:left w:val="nil"/>
              <w:bottom w:val="single" w:sz="4" w:space="0" w:color="auto"/>
              <w:right w:val="single" w:sz="4" w:space="0" w:color="auto"/>
            </w:tcBorders>
          </w:tcPr>
          <w:p w14:paraId="4197B7EF" w14:textId="77777777" w:rsidR="00AD45FC" w:rsidRPr="00584615" w:rsidRDefault="00AD45FC" w:rsidP="00943F7A">
            <w:pPr>
              <w:spacing w:after="0" w:line="240" w:lineRule="auto"/>
              <w:ind w:right="709"/>
              <w:rPr>
                <w:rFonts w:ascii="Arial" w:eastAsia="Times New Roman" w:hAnsi="Arial" w:cs="Arial"/>
                <w:color w:val="000000"/>
                <w:lang w:eastAsia="es-PE"/>
              </w:rPr>
            </w:pPr>
          </w:p>
        </w:tc>
      </w:tr>
      <w:tr w:rsidR="00D97434" w:rsidRPr="00584615" w14:paraId="5A6713B7" w14:textId="77777777" w:rsidTr="00943F7A">
        <w:trPr>
          <w:trHeight w:val="540"/>
        </w:trPr>
        <w:tc>
          <w:tcPr>
            <w:tcW w:w="736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C24B7D" w14:textId="77777777" w:rsidR="00D97434" w:rsidRPr="00584615" w:rsidRDefault="00D97434" w:rsidP="00943F7A">
            <w:pPr>
              <w:tabs>
                <w:tab w:val="left" w:pos="6729"/>
              </w:tabs>
              <w:autoSpaceDE w:val="0"/>
              <w:autoSpaceDN w:val="0"/>
              <w:adjustRightInd w:val="0"/>
              <w:spacing w:after="0" w:line="240" w:lineRule="auto"/>
              <w:ind w:right="71"/>
              <w:jc w:val="both"/>
              <w:rPr>
                <w:rFonts w:ascii="Arial" w:eastAsia="Times New Roman" w:hAnsi="Arial" w:cs="Arial"/>
                <w:color w:val="000000"/>
                <w:lang w:eastAsia="es-PE"/>
              </w:rPr>
            </w:pPr>
            <w:r w:rsidRPr="00584615">
              <w:rPr>
                <w:rFonts w:ascii="Arial" w:hAnsi="Arial" w:cs="Arial"/>
                <w:color w:val="000000"/>
                <w:lang w:eastAsia="es-PE"/>
              </w:rPr>
              <w:t>Tener sentencia condenatoria consentida y/o ejecutoriada, por alguno de los delitos previstos en los artículos 296, 296-A primer, segundo y cuarto párrafo; 296-B, 297, 382, 383, 384, 387, 388, 389, 393, 393-A, 394, 395, 396, 397, 397-A, 398, 399, 400 y 401 del Código Penal, así como el artículo 4-A del Decreto Ley 25475 y los delitos previstos en los artículos 1, 2 y 3 del Decreto Legislativo 1106, o sanción administrativa que acarree inhabilitación, inscritas en el Registro Nacional de Sanciones contra Servidores Civiles.”</w:t>
            </w:r>
          </w:p>
        </w:tc>
        <w:tc>
          <w:tcPr>
            <w:tcW w:w="567" w:type="dxa"/>
            <w:tcBorders>
              <w:top w:val="single" w:sz="4" w:space="0" w:color="auto"/>
              <w:left w:val="nil"/>
              <w:bottom w:val="single" w:sz="4" w:space="0" w:color="auto"/>
              <w:right w:val="single" w:sz="4" w:space="0" w:color="auto"/>
            </w:tcBorders>
            <w:noWrap/>
            <w:vAlign w:val="bottom"/>
          </w:tcPr>
          <w:p w14:paraId="55D6D11A" w14:textId="77777777" w:rsidR="00D97434" w:rsidRPr="00584615" w:rsidRDefault="00D97434" w:rsidP="00943F7A">
            <w:pPr>
              <w:spacing w:after="0" w:line="240" w:lineRule="auto"/>
              <w:ind w:right="709"/>
              <w:rPr>
                <w:rFonts w:ascii="Arial" w:eastAsia="Times New Roman" w:hAnsi="Arial" w:cs="Arial"/>
                <w:color w:val="000000"/>
                <w:lang w:eastAsia="es-PE"/>
              </w:rPr>
            </w:pPr>
          </w:p>
        </w:tc>
        <w:tc>
          <w:tcPr>
            <w:tcW w:w="567" w:type="dxa"/>
            <w:tcBorders>
              <w:top w:val="single" w:sz="4" w:space="0" w:color="auto"/>
              <w:left w:val="nil"/>
              <w:bottom w:val="single" w:sz="4" w:space="0" w:color="auto"/>
              <w:right w:val="single" w:sz="4" w:space="0" w:color="auto"/>
            </w:tcBorders>
          </w:tcPr>
          <w:p w14:paraId="2D20B25B" w14:textId="77777777" w:rsidR="00D97434" w:rsidRPr="00584615" w:rsidRDefault="00D97434" w:rsidP="00943F7A">
            <w:pPr>
              <w:spacing w:after="0" w:line="240" w:lineRule="auto"/>
              <w:ind w:right="709"/>
              <w:rPr>
                <w:rFonts w:ascii="Arial" w:eastAsia="Times New Roman" w:hAnsi="Arial" w:cs="Arial"/>
                <w:color w:val="000000"/>
                <w:lang w:eastAsia="es-PE"/>
              </w:rPr>
            </w:pPr>
          </w:p>
        </w:tc>
      </w:tr>
      <w:tr w:rsidR="00D97434" w:rsidRPr="00584615" w14:paraId="2E1A3C03" w14:textId="77777777" w:rsidTr="00943F7A">
        <w:trPr>
          <w:trHeight w:val="552"/>
        </w:trPr>
        <w:tc>
          <w:tcPr>
            <w:tcW w:w="7366" w:type="dxa"/>
            <w:tcBorders>
              <w:top w:val="single" w:sz="4" w:space="0" w:color="auto"/>
              <w:left w:val="single" w:sz="4" w:space="0" w:color="auto"/>
              <w:bottom w:val="single" w:sz="4" w:space="0" w:color="auto"/>
              <w:right w:val="single" w:sz="4" w:space="0" w:color="auto"/>
            </w:tcBorders>
            <w:vAlign w:val="bottom"/>
            <w:hideMark/>
          </w:tcPr>
          <w:p w14:paraId="3F6C3856" w14:textId="77777777" w:rsidR="00D97434" w:rsidRPr="00584615" w:rsidRDefault="00D97434" w:rsidP="00943F7A">
            <w:pPr>
              <w:tabs>
                <w:tab w:val="left" w:pos="6729"/>
              </w:tabs>
              <w:spacing w:after="0" w:line="240" w:lineRule="auto"/>
              <w:ind w:right="71"/>
              <w:jc w:val="both"/>
              <w:rPr>
                <w:rFonts w:ascii="Arial" w:eastAsia="Times New Roman" w:hAnsi="Arial" w:cs="Arial"/>
                <w:color w:val="000000"/>
                <w:lang w:eastAsia="es-PE"/>
              </w:rPr>
            </w:pPr>
            <w:r w:rsidRPr="00584615">
              <w:rPr>
                <w:rFonts w:ascii="Arial" w:eastAsia="Times New Roman" w:hAnsi="Arial" w:cs="Arial"/>
                <w:color w:val="000000"/>
                <w:lang w:eastAsia="es-PE"/>
              </w:rPr>
              <w:t>Tener deuda por concepto de reparaciones civiles a favor de personas y del Estado establecidas en sentencias con calidad de cosa juzgada, que ameriten la inscripción del suscrito en el Registro de Reparaciones Civiles – REDERECI, creado por Ley N° 30353.</w:t>
            </w:r>
          </w:p>
        </w:tc>
        <w:tc>
          <w:tcPr>
            <w:tcW w:w="567" w:type="dxa"/>
            <w:tcBorders>
              <w:top w:val="single" w:sz="4" w:space="0" w:color="auto"/>
              <w:left w:val="nil"/>
              <w:bottom w:val="single" w:sz="4" w:space="0" w:color="auto"/>
              <w:right w:val="single" w:sz="4" w:space="0" w:color="auto"/>
            </w:tcBorders>
            <w:noWrap/>
            <w:vAlign w:val="bottom"/>
            <w:hideMark/>
          </w:tcPr>
          <w:p w14:paraId="35BA0173" w14:textId="77777777" w:rsidR="00D97434" w:rsidRPr="00584615" w:rsidRDefault="00D97434" w:rsidP="00943F7A">
            <w:pPr>
              <w:spacing w:after="0" w:line="240" w:lineRule="auto"/>
              <w:ind w:right="709"/>
              <w:rPr>
                <w:rFonts w:ascii="Arial" w:eastAsia="Times New Roman" w:hAnsi="Arial" w:cs="Arial"/>
                <w:color w:val="000000"/>
                <w:lang w:eastAsia="es-PE"/>
              </w:rPr>
            </w:pPr>
            <w:r w:rsidRPr="00584615">
              <w:rPr>
                <w:rFonts w:ascii="Arial" w:eastAsia="Times New Roman" w:hAnsi="Arial" w:cs="Arial"/>
                <w:color w:val="000000"/>
                <w:lang w:eastAsia="es-PE"/>
              </w:rPr>
              <w:t> </w:t>
            </w:r>
          </w:p>
        </w:tc>
        <w:tc>
          <w:tcPr>
            <w:tcW w:w="567" w:type="dxa"/>
            <w:tcBorders>
              <w:top w:val="single" w:sz="4" w:space="0" w:color="auto"/>
              <w:left w:val="nil"/>
              <w:bottom w:val="single" w:sz="4" w:space="0" w:color="auto"/>
              <w:right w:val="single" w:sz="4" w:space="0" w:color="auto"/>
            </w:tcBorders>
          </w:tcPr>
          <w:p w14:paraId="3BD67A2F" w14:textId="77777777" w:rsidR="00D97434" w:rsidRPr="00584615" w:rsidRDefault="00D97434" w:rsidP="00943F7A">
            <w:pPr>
              <w:spacing w:after="0" w:line="240" w:lineRule="auto"/>
              <w:ind w:right="709"/>
              <w:rPr>
                <w:rFonts w:ascii="Arial" w:eastAsia="Times New Roman" w:hAnsi="Arial" w:cs="Arial"/>
                <w:color w:val="000000"/>
                <w:lang w:eastAsia="es-PE"/>
              </w:rPr>
            </w:pPr>
          </w:p>
        </w:tc>
      </w:tr>
      <w:tr w:rsidR="00D97434" w:rsidRPr="00584615" w14:paraId="54CC7ED4" w14:textId="77777777" w:rsidTr="00943F7A">
        <w:trPr>
          <w:trHeight w:val="377"/>
        </w:trPr>
        <w:tc>
          <w:tcPr>
            <w:tcW w:w="7366" w:type="dxa"/>
            <w:tcBorders>
              <w:top w:val="single" w:sz="4" w:space="0" w:color="auto"/>
              <w:left w:val="single" w:sz="4" w:space="0" w:color="auto"/>
              <w:bottom w:val="single" w:sz="4" w:space="0" w:color="auto"/>
              <w:right w:val="single" w:sz="4" w:space="0" w:color="auto"/>
            </w:tcBorders>
            <w:vAlign w:val="bottom"/>
            <w:hideMark/>
          </w:tcPr>
          <w:p w14:paraId="3F7CF7E3" w14:textId="77777777" w:rsidR="00D97434" w:rsidRPr="00584615" w:rsidRDefault="00D97434" w:rsidP="00943F7A">
            <w:pPr>
              <w:tabs>
                <w:tab w:val="left" w:pos="6729"/>
              </w:tabs>
              <w:spacing w:after="0" w:line="240" w:lineRule="auto"/>
              <w:ind w:right="71"/>
              <w:jc w:val="both"/>
              <w:rPr>
                <w:rFonts w:ascii="Arial" w:eastAsia="Times New Roman" w:hAnsi="Arial" w:cs="Arial"/>
                <w:color w:val="000000"/>
                <w:lang w:eastAsia="es-PE"/>
              </w:rPr>
            </w:pPr>
            <w:r w:rsidRPr="00584615">
              <w:rPr>
                <w:rFonts w:ascii="Arial" w:eastAsia="Times New Roman" w:hAnsi="Arial" w:cs="Arial"/>
                <w:color w:val="000000"/>
                <w:lang w:eastAsia="es-PE"/>
              </w:rPr>
              <w:t>Estar inscrito en el Registro único de condenados inhabilitados por delitos contra la Administración Pública, creado por Decreto Legislativo N° 1243.</w:t>
            </w:r>
          </w:p>
        </w:tc>
        <w:tc>
          <w:tcPr>
            <w:tcW w:w="567" w:type="dxa"/>
            <w:tcBorders>
              <w:top w:val="single" w:sz="4" w:space="0" w:color="auto"/>
              <w:left w:val="nil"/>
              <w:bottom w:val="single" w:sz="4" w:space="0" w:color="auto"/>
              <w:right w:val="single" w:sz="4" w:space="0" w:color="auto"/>
            </w:tcBorders>
            <w:noWrap/>
            <w:vAlign w:val="bottom"/>
            <w:hideMark/>
          </w:tcPr>
          <w:p w14:paraId="383E8D2B" w14:textId="77777777" w:rsidR="00D97434" w:rsidRPr="00584615" w:rsidRDefault="00D97434" w:rsidP="00943F7A">
            <w:pPr>
              <w:spacing w:after="0" w:line="240" w:lineRule="auto"/>
              <w:ind w:right="709"/>
              <w:rPr>
                <w:rFonts w:ascii="Arial" w:eastAsia="Times New Roman" w:hAnsi="Arial" w:cs="Arial"/>
                <w:color w:val="000000"/>
                <w:lang w:eastAsia="es-PE"/>
              </w:rPr>
            </w:pPr>
            <w:r w:rsidRPr="00584615">
              <w:rPr>
                <w:rFonts w:ascii="Arial" w:eastAsia="Times New Roman" w:hAnsi="Arial" w:cs="Arial"/>
                <w:color w:val="000000"/>
                <w:lang w:eastAsia="es-PE"/>
              </w:rPr>
              <w:t> </w:t>
            </w:r>
          </w:p>
        </w:tc>
        <w:tc>
          <w:tcPr>
            <w:tcW w:w="567" w:type="dxa"/>
            <w:tcBorders>
              <w:top w:val="single" w:sz="4" w:space="0" w:color="auto"/>
              <w:left w:val="nil"/>
              <w:bottom w:val="single" w:sz="4" w:space="0" w:color="auto"/>
              <w:right w:val="single" w:sz="4" w:space="0" w:color="auto"/>
            </w:tcBorders>
          </w:tcPr>
          <w:p w14:paraId="52BA6BF5" w14:textId="77777777" w:rsidR="00D97434" w:rsidRPr="00584615" w:rsidRDefault="00D97434" w:rsidP="00943F7A">
            <w:pPr>
              <w:spacing w:after="0" w:line="240" w:lineRule="auto"/>
              <w:ind w:right="709"/>
              <w:rPr>
                <w:rFonts w:ascii="Arial" w:eastAsia="Times New Roman" w:hAnsi="Arial" w:cs="Arial"/>
                <w:color w:val="000000"/>
                <w:lang w:eastAsia="es-PE"/>
              </w:rPr>
            </w:pPr>
          </w:p>
        </w:tc>
      </w:tr>
      <w:tr w:rsidR="00D97434" w:rsidRPr="00584615" w14:paraId="70E3C7D7" w14:textId="77777777" w:rsidTr="00943F7A">
        <w:trPr>
          <w:trHeight w:val="930"/>
        </w:trPr>
        <w:tc>
          <w:tcPr>
            <w:tcW w:w="7366" w:type="dxa"/>
            <w:tcBorders>
              <w:top w:val="single" w:sz="4" w:space="0" w:color="auto"/>
              <w:left w:val="single" w:sz="4" w:space="0" w:color="auto"/>
              <w:bottom w:val="single" w:sz="4" w:space="0" w:color="auto"/>
              <w:right w:val="single" w:sz="4" w:space="0" w:color="auto"/>
            </w:tcBorders>
            <w:vAlign w:val="bottom"/>
            <w:hideMark/>
          </w:tcPr>
          <w:p w14:paraId="442A6947" w14:textId="77777777" w:rsidR="00D97434" w:rsidRPr="00584615" w:rsidRDefault="00D97434" w:rsidP="00943F7A">
            <w:pPr>
              <w:tabs>
                <w:tab w:val="left" w:pos="6729"/>
              </w:tabs>
              <w:spacing w:after="0" w:line="240" w:lineRule="auto"/>
              <w:ind w:right="71"/>
              <w:jc w:val="both"/>
              <w:rPr>
                <w:rFonts w:ascii="Arial" w:eastAsia="Times New Roman" w:hAnsi="Arial" w:cs="Arial"/>
                <w:color w:val="000000"/>
                <w:lang w:eastAsia="es-PE"/>
              </w:rPr>
            </w:pPr>
            <w:r w:rsidRPr="00584615">
              <w:rPr>
                <w:rFonts w:ascii="Arial" w:eastAsia="Times New Roman" w:hAnsi="Arial" w:cs="Arial"/>
                <w:color w:val="000000"/>
                <w:lang w:eastAsia="es-PE"/>
              </w:rPr>
              <w:t xml:space="preserve">Tener deudas por concepto de alimentos, ya sea por obligaciones alimentarias establecidas en sentencias o ejecutorias, o acuerdo conciliatorio con calidad de cosa juzgada, así como tampoco mantener deudos por pensiones alimentarias devengadas sobre alimentos, que ameriten la inscripción del suscrito en el registro de Deudores Alimentarios creado por Ley Nº 28970 y su Reglamento aprobado por Decreto Supremo N° 002-2007-JUS. </w:t>
            </w:r>
          </w:p>
        </w:tc>
        <w:tc>
          <w:tcPr>
            <w:tcW w:w="567" w:type="dxa"/>
            <w:tcBorders>
              <w:top w:val="single" w:sz="4" w:space="0" w:color="auto"/>
              <w:left w:val="nil"/>
              <w:bottom w:val="single" w:sz="4" w:space="0" w:color="auto"/>
              <w:right w:val="single" w:sz="4" w:space="0" w:color="auto"/>
            </w:tcBorders>
            <w:noWrap/>
            <w:vAlign w:val="bottom"/>
            <w:hideMark/>
          </w:tcPr>
          <w:p w14:paraId="2A158F9A" w14:textId="77777777" w:rsidR="00D97434" w:rsidRPr="00584615" w:rsidRDefault="00D97434" w:rsidP="00943F7A">
            <w:pPr>
              <w:spacing w:after="0" w:line="240" w:lineRule="auto"/>
              <w:ind w:right="709"/>
              <w:rPr>
                <w:rFonts w:ascii="Arial" w:eastAsia="Times New Roman" w:hAnsi="Arial" w:cs="Arial"/>
                <w:color w:val="000000"/>
                <w:lang w:eastAsia="es-PE"/>
              </w:rPr>
            </w:pPr>
            <w:r w:rsidRPr="00584615">
              <w:rPr>
                <w:rFonts w:ascii="Arial" w:eastAsia="Times New Roman" w:hAnsi="Arial" w:cs="Arial"/>
                <w:color w:val="000000"/>
                <w:lang w:eastAsia="es-PE"/>
              </w:rPr>
              <w:t> </w:t>
            </w:r>
          </w:p>
        </w:tc>
        <w:tc>
          <w:tcPr>
            <w:tcW w:w="567" w:type="dxa"/>
            <w:tcBorders>
              <w:top w:val="single" w:sz="4" w:space="0" w:color="auto"/>
              <w:left w:val="nil"/>
              <w:bottom w:val="single" w:sz="4" w:space="0" w:color="auto"/>
              <w:right w:val="single" w:sz="4" w:space="0" w:color="auto"/>
            </w:tcBorders>
          </w:tcPr>
          <w:p w14:paraId="1832D360" w14:textId="77777777" w:rsidR="00D97434" w:rsidRPr="00584615" w:rsidRDefault="00D97434" w:rsidP="00943F7A">
            <w:pPr>
              <w:spacing w:after="0" w:line="240" w:lineRule="auto"/>
              <w:ind w:right="709"/>
              <w:rPr>
                <w:rFonts w:ascii="Arial" w:eastAsia="Times New Roman" w:hAnsi="Arial" w:cs="Arial"/>
                <w:color w:val="000000"/>
                <w:lang w:eastAsia="es-PE"/>
              </w:rPr>
            </w:pPr>
          </w:p>
        </w:tc>
      </w:tr>
      <w:tr w:rsidR="00D97434" w:rsidRPr="00584615" w14:paraId="30369690" w14:textId="77777777" w:rsidTr="00943F7A">
        <w:trPr>
          <w:trHeight w:val="699"/>
        </w:trPr>
        <w:tc>
          <w:tcPr>
            <w:tcW w:w="7366" w:type="dxa"/>
            <w:tcBorders>
              <w:top w:val="single" w:sz="4" w:space="0" w:color="auto"/>
              <w:left w:val="single" w:sz="4" w:space="0" w:color="auto"/>
              <w:bottom w:val="single" w:sz="4" w:space="0" w:color="auto"/>
              <w:right w:val="single" w:sz="4" w:space="0" w:color="auto"/>
            </w:tcBorders>
            <w:vAlign w:val="bottom"/>
            <w:hideMark/>
          </w:tcPr>
          <w:p w14:paraId="6D766542" w14:textId="77777777" w:rsidR="00D97434" w:rsidRPr="00584615" w:rsidRDefault="00D97434" w:rsidP="00943F7A">
            <w:pPr>
              <w:tabs>
                <w:tab w:val="left" w:pos="6729"/>
              </w:tabs>
              <w:spacing w:after="0" w:line="240" w:lineRule="auto"/>
              <w:ind w:right="71"/>
              <w:jc w:val="both"/>
              <w:rPr>
                <w:rFonts w:ascii="Arial" w:eastAsia="Times New Roman" w:hAnsi="Arial" w:cs="Arial"/>
                <w:color w:val="000000"/>
                <w:lang w:eastAsia="es-PE"/>
              </w:rPr>
            </w:pPr>
            <w:r w:rsidRPr="00584615">
              <w:rPr>
                <w:rFonts w:ascii="Arial" w:eastAsia="Times New Roman" w:hAnsi="Arial" w:cs="Arial"/>
                <w:color w:val="000000"/>
                <w:lang w:eastAsia="es-PE"/>
              </w:rPr>
              <w:t xml:space="preserve">Registrar antecedentes penales, ni policiales ni judiciales, suscribiendo la presente de conformidad a lo previsto en la Ley N° 27444, Ley del Procedimiento Administrativo General, modificada por Decreto Legislativo N° 1246, entre otras disposiciones legales vigentes. </w:t>
            </w:r>
          </w:p>
        </w:tc>
        <w:tc>
          <w:tcPr>
            <w:tcW w:w="567" w:type="dxa"/>
            <w:tcBorders>
              <w:top w:val="single" w:sz="4" w:space="0" w:color="auto"/>
              <w:left w:val="nil"/>
              <w:bottom w:val="single" w:sz="4" w:space="0" w:color="auto"/>
              <w:right w:val="single" w:sz="4" w:space="0" w:color="auto"/>
            </w:tcBorders>
            <w:noWrap/>
            <w:vAlign w:val="bottom"/>
            <w:hideMark/>
          </w:tcPr>
          <w:p w14:paraId="72179361" w14:textId="77777777" w:rsidR="00D97434" w:rsidRPr="00584615" w:rsidRDefault="00D97434" w:rsidP="00943F7A">
            <w:pPr>
              <w:spacing w:after="0" w:line="240" w:lineRule="auto"/>
              <w:ind w:right="709"/>
              <w:rPr>
                <w:rFonts w:ascii="Arial" w:eastAsia="Times New Roman" w:hAnsi="Arial" w:cs="Arial"/>
                <w:color w:val="000000"/>
                <w:lang w:eastAsia="es-PE"/>
              </w:rPr>
            </w:pPr>
            <w:r w:rsidRPr="00584615">
              <w:rPr>
                <w:rFonts w:ascii="Arial" w:eastAsia="Times New Roman" w:hAnsi="Arial" w:cs="Arial"/>
                <w:color w:val="000000"/>
                <w:lang w:eastAsia="es-PE"/>
              </w:rPr>
              <w:t> </w:t>
            </w:r>
          </w:p>
        </w:tc>
        <w:tc>
          <w:tcPr>
            <w:tcW w:w="567" w:type="dxa"/>
            <w:tcBorders>
              <w:top w:val="single" w:sz="4" w:space="0" w:color="auto"/>
              <w:left w:val="nil"/>
              <w:bottom w:val="single" w:sz="4" w:space="0" w:color="auto"/>
              <w:right w:val="single" w:sz="4" w:space="0" w:color="auto"/>
            </w:tcBorders>
          </w:tcPr>
          <w:p w14:paraId="0D7DDA91" w14:textId="77777777" w:rsidR="00D97434" w:rsidRPr="00584615" w:rsidRDefault="00D97434" w:rsidP="00943F7A">
            <w:pPr>
              <w:spacing w:after="0" w:line="240" w:lineRule="auto"/>
              <w:ind w:right="709"/>
              <w:rPr>
                <w:rFonts w:ascii="Arial" w:eastAsia="Times New Roman" w:hAnsi="Arial" w:cs="Arial"/>
                <w:color w:val="000000"/>
                <w:lang w:eastAsia="es-PE"/>
              </w:rPr>
            </w:pPr>
          </w:p>
        </w:tc>
      </w:tr>
      <w:tr w:rsidR="00D97434" w:rsidRPr="00584615" w14:paraId="012B484A" w14:textId="77777777" w:rsidTr="00943F7A">
        <w:trPr>
          <w:trHeight w:val="1215"/>
        </w:trPr>
        <w:tc>
          <w:tcPr>
            <w:tcW w:w="7366" w:type="dxa"/>
            <w:tcBorders>
              <w:top w:val="single" w:sz="4" w:space="0" w:color="auto"/>
              <w:left w:val="single" w:sz="4" w:space="0" w:color="auto"/>
              <w:bottom w:val="single" w:sz="4" w:space="0" w:color="auto"/>
              <w:right w:val="single" w:sz="4" w:space="0" w:color="auto"/>
            </w:tcBorders>
            <w:hideMark/>
          </w:tcPr>
          <w:p w14:paraId="393ADA65" w14:textId="77777777" w:rsidR="00D97434" w:rsidRPr="00584615" w:rsidRDefault="00D97434" w:rsidP="00943F7A">
            <w:pPr>
              <w:tabs>
                <w:tab w:val="left" w:pos="6729"/>
              </w:tabs>
              <w:spacing w:after="0" w:line="240" w:lineRule="auto"/>
              <w:ind w:right="71"/>
              <w:jc w:val="both"/>
              <w:rPr>
                <w:rFonts w:ascii="Arial" w:eastAsia="Times New Roman" w:hAnsi="Arial" w:cs="Arial"/>
                <w:color w:val="000000"/>
                <w:lang w:eastAsia="es-PE"/>
              </w:rPr>
            </w:pPr>
            <w:r w:rsidRPr="00584615">
              <w:rPr>
                <w:rFonts w:ascii="Arial" w:eastAsia="Times New Roman" w:hAnsi="Arial" w:cs="Arial"/>
                <w:color w:val="000000"/>
                <w:lang w:eastAsia="es-PE"/>
              </w:rPr>
              <w:lastRenderedPageBreak/>
              <w:t>Incurrir en doble percepción de ingresos (se exceptúa los ingresos por función docente y la percepción de dietas por participación en uno (1) de los directorios de entidades o empresas públicas), de conformidad con lo dispuesto en la Ley N° 28175, Ley Marco del Empleo Público y Decreto de Urgencia N° 007-2007, sobre incompatibilidad de ingresos</w:t>
            </w:r>
            <w:r w:rsidRPr="00584615">
              <w:rPr>
                <w:rFonts w:ascii="Arial" w:hAnsi="Arial" w:cs="Arial"/>
                <w:vertAlign w:val="superscript"/>
              </w:rPr>
              <w:footnoteReference w:id="2"/>
            </w:r>
            <w:r w:rsidRPr="00584615">
              <w:rPr>
                <w:rFonts w:ascii="Arial" w:eastAsia="Times New Roman" w:hAnsi="Arial" w:cs="Arial"/>
                <w:color w:val="000000"/>
                <w:lang w:eastAsia="es-PE"/>
              </w:rPr>
              <w:t>, así como el tope de ingresos mensuales que se establezca en las normas pertinentes.</w:t>
            </w:r>
          </w:p>
          <w:p w14:paraId="19D916E7" w14:textId="77777777" w:rsidR="00584615" w:rsidRDefault="00D97434" w:rsidP="00943F7A">
            <w:pPr>
              <w:tabs>
                <w:tab w:val="left" w:pos="6729"/>
              </w:tabs>
              <w:spacing w:after="0" w:line="240" w:lineRule="auto"/>
              <w:ind w:right="71"/>
              <w:jc w:val="both"/>
              <w:rPr>
                <w:rFonts w:ascii="Arial" w:eastAsia="Times New Roman" w:hAnsi="Arial" w:cs="Arial"/>
                <w:color w:val="000000"/>
                <w:lang w:eastAsia="es-PE"/>
              </w:rPr>
            </w:pPr>
            <w:r w:rsidRPr="00584615">
              <w:rPr>
                <w:rFonts w:ascii="Arial" w:eastAsia="Times New Roman" w:hAnsi="Arial" w:cs="Arial"/>
                <w:color w:val="000000"/>
                <w:lang w:eastAsia="es-PE"/>
              </w:rPr>
              <w:t xml:space="preserve"> </w:t>
            </w:r>
            <w:r w:rsidRPr="00584615">
              <w:rPr>
                <w:rFonts w:ascii="Arial" w:eastAsia="Times New Roman" w:hAnsi="Arial" w:cs="Arial"/>
                <w:color w:val="000000"/>
                <w:lang w:eastAsia="es-PE"/>
              </w:rPr>
              <w:br/>
              <w:t>Si marco (Si) indicar el régimen:</w:t>
            </w:r>
          </w:p>
          <w:p w14:paraId="21D9247E" w14:textId="7A1F3249" w:rsidR="00D97434" w:rsidRPr="00584615" w:rsidRDefault="00D97434" w:rsidP="00943F7A">
            <w:pPr>
              <w:tabs>
                <w:tab w:val="left" w:pos="6729"/>
              </w:tabs>
              <w:spacing w:after="0" w:line="240" w:lineRule="auto"/>
              <w:ind w:right="71"/>
              <w:jc w:val="both"/>
              <w:rPr>
                <w:rFonts w:ascii="Arial" w:eastAsia="Times New Roman" w:hAnsi="Arial" w:cs="Arial"/>
                <w:color w:val="000000"/>
                <w:lang w:eastAsia="es-PE"/>
              </w:rPr>
            </w:pPr>
            <w:r w:rsidRPr="00584615">
              <w:rPr>
                <w:rFonts w:ascii="Arial" w:eastAsia="Times New Roman" w:hAnsi="Arial" w:cs="Arial"/>
                <w:color w:val="000000"/>
                <w:lang w:eastAsia="es-PE"/>
              </w:rPr>
              <w:t xml:space="preserve"> ______________________________________________</w:t>
            </w:r>
          </w:p>
          <w:p w14:paraId="2259BA69" w14:textId="77777777" w:rsidR="00D97434" w:rsidRPr="00584615" w:rsidRDefault="00D97434" w:rsidP="00943F7A">
            <w:pPr>
              <w:tabs>
                <w:tab w:val="left" w:pos="6729"/>
              </w:tabs>
              <w:spacing w:after="0" w:line="240" w:lineRule="auto"/>
              <w:ind w:right="71"/>
              <w:jc w:val="both"/>
              <w:rPr>
                <w:rFonts w:ascii="Arial" w:eastAsia="Times New Roman" w:hAnsi="Arial" w:cs="Arial"/>
                <w:color w:val="000000"/>
                <w:lang w:eastAsia="es-PE"/>
              </w:rPr>
            </w:pPr>
          </w:p>
        </w:tc>
        <w:tc>
          <w:tcPr>
            <w:tcW w:w="567" w:type="dxa"/>
            <w:tcBorders>
              <w:top w:val="single" w:sz="4" w:space="0" w:color="auto"/>
              <w:left w:val="nil"/>
              <w:bottom w:val="single" w:sz="4" w:space="0" w:color="auto"/>
              <w:right w:val="single" w:sz="4" w:space="0" w:color="auto"/>
            </w:tcBorders>
            <w:noWrap/>
            <w:vAlign w:val="bottom"/>
            <w:hideMark/>
          </w:tcPr>
          <w:p w14:paraId="6751104E" w14:textId="77777777" w:rsidR="00D97434" w:rsidRPr="00584615" w:rsidRDefault="00D97434" w:rsidP="00943F7A">
            <w:pPr>
              <w:spacing w:after="0" w:line="240" w:lineRule="auto"/>
              <w:ind w:right="709"/>
              <w:rPr>
                <w:rFonts w:ascii="Arial" w:eastAsia="Times New Roman" w:hAnsi="Arial" w:cs="Arial"/>
                <w:color w:val="000000"/>
                <w:lang w:eastAsia="es-PE"/>
              </w:rPr>
            </w:pPr>
            <w:r w:rsidRPr="00584615">
              <w:rPr>
                <w:rFonts w:ascii="Arial" w:eastAsia="Times New Roman" w:hAnsi="Arial" w:cs="Arial"/>
                <w:color w:val="000000"/>
                <w:lang w:eastAsia="es-PE"/>
              </w:rPr>
              <w:t> </w:t>
            </w:r>
          </w:p>
        </w:tc>
        <w:tc>
          <w:tcPr>
            <w:tcW w:w="567" w:type="dxa"/>
            <w:tcBorders>
              <w:top w:val="single" w:sz="4" w:space="0" w:color="auto"/>
              <w:left w:val="nil"/>
              <w:bottom w:val="single" w:sz="4" w:space="0" w:color="auto"/>
              <w:right w:val="single" w:sz="4" w:space="0" w:color="auto"/>
            </w:tcBorders>
          </w:tcPr>
          <w:p w14:paraId="2BEB6916" w14:textId="77777777" w:rsidR="00D97434" w:rsidRPr="00584615" w:rsidRDefault="00D97434" w:rsidP="00943F7A">
            <w:pPr>
              <w:spacing w:after="0" w:line="240" w:lineRule="auto"/>
              <w:ind w:right="709"/>
              <w:rPr>
                <w:rFonts w:ascii="Arial" w:eastAsia="Times New Roman" w:hAnsi="Arial" w:cs="Arial"/>
                <w:color w:val="000000"/>
                <w:lang w:eastAsia="es-PE"/>
              </w:rPr>
            </w:pPr>
          </w:p>
        </w:tc>
      </w:tr>
    </w:tbl>
    <w:p w14:paraId="7480E372" w14:textId="77777777" w:rsidR="00D97434" w:rsidRPr="00584615" w:rsidRDefault="00D97434" w:rsidP="00D97434">
      <w:pPr>
        <w:tabs>
          <w:tab w:val="left" w:pos="7938"/>
        </w:tabs>
        <w:autoSpaceDE w:val="0"/>
        <w:autoSpaceDN w:val="0"/>
        <w:adjustRightInd w:val="0"/>
        <w:ind w:right="142"/>
        <w:jc w:val="both"/>
        <w:rPr>
          <w:rFonts w:ascii="Arial" w:hAnsi="Arial" w:cs="Arial"/>
          <w:lang w:val="es-MX"/>
        </w:rPr>
      </w:pPr>
      <w:r w:rsidRPr="00584615">
        <w:rPr>
          <w:rFonts w:ascii="Arial" w:hAnsi="Arial" w:cs="Arial"/>
          <w:lang w:val="es-MX"/>
        </w:rPr>
        <w:t>Asimismo, manifiesto que lo mencionado responde a la verdad de los hechos y tengo conocimiento, que si lo declarado es falso, estoy sujeto a los alcances de lo establecido en el artículo 411° del Código Penal, que prevén pena privativa de libertad de hasta cuatro (4) años, para los que hacen, en un procedimiento administrativo, una falsa declaración en relación a hechos o circunstancias que le corresponde probar, violando la presunción de veracidad establecida por ley.</w:t>
      </w:r>
    </w:p>
    <w:p w14:paraId="0FA27ED6" w14:textId="77777777" w:rsidR="00D97434" w:rsidRPr="00584615" w:rsidRDefault="00D97434" w:rsidP="00D97434">
      <w:pPr>
        <w:tabs>
          <w:tab w:val="left" w:pos="7938"/>
        </w:tabs>
        <w:spacing w:after="0"/>
        <w:ind w:right="142"/>
        <w:jc w:val="both"/>
        <w:rPr>
          <w:rFonts w:ascii="Arial" w:hAnsi="Arial" w:cs="Arial"/>
        </w:rPr>
      </w:pPr>
      <w:r w:rsidRPr="00584615">
        <w:rPr>
          <w:rFonts w:ascii="Arial" w:hAnsi="Arial" w:cs="Arial"/>
        </w:rPr>
        <w:t>Así también, declaro que todo lo contenido en mi Formato de Hoja de Vida y los documentos que lo sustentan son verdaderos, de no ser así me sujeto a las disposiciones legales correspondientes.</w:t>
      </w:r>
    </w:p>
    <w:p w14:paraId="5D490B00" w14:textId="77777777" w:rsidR="0009565A" w:rsidRPr="00584615" w:rsidRDefault="00AF4BC9" w:rsidP="0009565A">
      <w:pPr>
        <w:spacing w:after="0"/>
        <w:jc w:val="both"/>
        <w:rPr>
          <w:rFonts w:ascii="Arial" w:hAnsi="Arial" w:cs="Arial"/>
        </w:rPr>
      </w:pPr>
    </w:p>
    <w:p w14:paraId="5637E26E" w14:textId="77777777" w:rsidR="0009565A" w:rsidRPr="00584615" w:rsidRDefault="00AF4BC9" w:rsidP="0009565A">
      <w:pPr>
        <w:spacing w:after="0"/>
        <w:jc w:val="both"/>
        <w:rPr>
          <w:rFonts w:ascii="Arial" w:hAnsi="Arial" w:cs="Arial"/>
        </w:rPr>
      </w:pPr>
    </w:p>
    <w:p w14:paraId="1A0989C2" w14:textId="4DED2B7F" w:rsidR="00BD1F6E" w:rsidRPr="00584615" w:rsidRDefault="00FA7CF4" w:rsidP="0009565A">
      <w:pPr>
        <w:spacing w:after="240"/>
        <w:rPr>
          <w:rFonts w:ascii="Arial" w:hAnsi="Arial" w:cs="Arial"/>
        </w:rPr>
      </w:pPr>
      <w:r w:rsidRPr="00584615">
        <w:rPr>
          <w:rFonts w:ascii="Arial" w:hAnsi="Arial" w:cs="Arial"/>
        </w:rPr>
        <w:t>Ciudad de  _</w:t>
      </w:r>
      <w:r w:rsidR="000955D3" w:rsidRPr="00584615">
        <w:rPr>
          <w:rFonts w:ascii="Arial" w:hAnsi="Arial" w:cs="Arial"/>
        </w:rPr>
        <w:t>______</w:t>
      </w:r>
      <w:r w:rsidRPr="00584615">
        <w:rPr>
          <w:rFonts w:ascii="Arial" w:hAnsi="Arial" w:cs="Arial"/>
        </w:rPr>
        <w:t>________</w:t>
      </w:r>
      <w:r w:rsidR="008A39EE" w:rsidRPr="00584615">
        <w:rPr>
          <w:rFonts w:ascii="Arial" w:hAnsi="Arial" w:cs="Arial"/>
        </w:rPr>
        <w:t>,</w:t>
      </w:r>
      <w:r w:rsidRPr="00584615">
        <w:rPr>
          <w:rFonts w:ascii="Arial" w:hAnsi="Arial" w:cs="Arial"/>
        </w:rPr>
        <w:t xml:space="preserve"> el ____</w:t>
      </w:r>
      <w:r w:rsidR="008A39EE" w:rsidRPr="00584615">
        <w:rPr>
          <w:rFonts w:ascii="Arial" w:hAnsi="Arial" w:cs="Arial"/>
        </w:rPr>
        <w:t>de</w:t>
      </w:r>
      <w:r w:rsidRPr="00584615">
        <w:rPr>
          <w:rFonts w:ascii="Arial" w:hAnsi="Arial" w:cs="Arial"/>
        </w:rPr>
        <w:t xml:space="preserve"> _______________</w:t>
      </w:r>
      <w:r w:rsidR="008A39EE" w:rsidRPr="00584615">
        <w:rPr>
          <w:rFonts w:ascii="Arial" w:hAnsi="Arial" w:cs="Arial"/>
        </w:rPr>
        <w:t>del 2</w:t>
      </w:r>
      <w:r w:rsidRPr="00584615">
        <w:rPr>
          <w:rFonts w:ascii="Arial" w:hAnsi="Arial" w:cs="Arial"/>
        </w:rPr>
        <w:t>0___</w:t>
      </w:r>
    </w:p>
    <w:p w14:paraId="7AF68674" w14:textId="3850637A" w:rsidR="00BD1F6E" w:rsidRDefault="00AF4BC9" w:rsidP="0009565A">
      <w:pPr>
        <w:spacing w:after="240"/>
        <w:rPr>
          <w:rFonts w:ascii="Arial" w:hAnsi="Arial" w:cs="Arial"/>
        </w:rPr>
      </w:pPr>
    </w:p>
    <w:p w14:paraId="7F0504B3" w14:textId="7E924EDE" w:rsidR="00584615" w:rsidRDefault="00584615" w:rsidP="0009565A">
      <w:pPr>
        <w:spacing w:after="240"/>
        <w:rPr>
          <w:rFonts w:ascii="Arial" w:hAnsi="Arial" w:cs="Arial"/>
        </w:rPr>
      </w:pPr>
    </w:p>
    <w:p w14:paraId="4DE8A6FD" w14:textId="77777777" w:rsidR="00584615" w:rsidRPr="00584615" w:rsidRDefault="00584615" w:rsidP="0009565A">
      <w:pPr>
        <w:spacing w:after="240"/>
        <w:rPr>
          <w:rFonts w:ascii="Arial" w:hAnsi="Arial" w:cs="Arial"/>
        </w:rPr>
      </w:pPr>
    </w:p>
    <w:p w14:paraId="5E910C12" w14:textId="5EE1C690" w:rsidR="0009565A" w:rsidRPr="00584615" w:rsidRDefault="008A39EE" w:rsidP="0009565A">
      <w:pPr>
        <w:spacing w:after="0"/>
        <w:ind w:left="2160" w:right="2550"/>
        <w:jc w:val="center"/>
        <w:rPr>
          <w:rFonts w:ascii="Arial" w:hAnsi="Arial" w:cs="Arial"/>
        </w:rPr>
      </w:pPr>
      <w:r w:rsidRPr="00584615">
        <w:rPr>
          <w:rFonts w:ascii="Arial" w:hAnsi="Arial" w:cs="Arial"/>
        </w:rPr>
        <w:t>____</w:t>
      </w:r>
      <w:r w:rsidR="00AF1507">
        <w:rPr>
          <w:rFonts w:ascii="Arial" w:hAnsi="Arial" w:cs="Arial"/>
        </w:rPr>
        <w:t>_____________________________</w:t>
      </w:r>
    </w:p>
    <w:p w14:paraId="7D88F929" w14:textId="715B19FD" w:rsidR="0009565A" w:rsidRDefault="008A39EE" w:rsidP="0009565A">
      <w:pPr>
        <w:spacing w:after="0"/>
        <w:ind w:left="2160" w:right="2550"/>
        <w:jc w:val="center"/>
        <w:rPr>
          <w:rFonts w:ascii="Arial" w:hAnsi="Arial" w:cs="Arial"/>
        </w:rPr>
      </w:pPr>
      <w:r w:rsidRPr="00584615">
        <w:rPr>
          <w:rFonts w:ascii="Arial" w:hAnsi="Arial" w:cs="Arial"/>
        </w:rPr>
        <w:t xml:space="preserve">Firma </w:t>
      </w:r>
    </w:p>
    <w:p w14:paraId="4F00F632" w14:textId="77777777" w:rsidR="00584615" w:rsidRPr="00584615" w:rsidRDefault="00584615" w:rsidP="0009565A">
      <w:pPr>
        <w:spacing w:after="0"/>
        <w:ind w:left="2160" w:right="2550"/>
        <w:jc w:val="center"/>
        <w:rPr>
          <w:rFonts w:ascii="Arial" w:hAnsi="Arial" w:cs="Arial"/>
        </w:rPr>
      </w:pPr>
    </w:p>
    <w:p w14:paraId="0ACB85F2" w14:textId="77777777" w:rsidR="0009565A" w:rsidRPr="00584615" w:rsidRDefault="008A39EE" w:rsidP="0009565A">
      <w:pPr>
        <w:spacing w:after="0"/>
        <w:ind w:left="2160" w:right="2550"/>
        <w:jc w:val="center"/>
        <w:rPr>
          <w:rFonts w:ascii="Arial" w:hAnsi="Arial" w:cs="Arial"/>
        </w:rPr>
      </w:pPr>
      <w:r w:rsidRPr="00584615">
        <w:rPr>
          <w:rFonts w:ascii="Arial" w:hAnsi="Arial" w:cs="Arial"/>
        </w:rPr>
        <w:t>DNI N°…………………………………</w:t>
      </w:r>
    </w:p>
    <w:p w14:paraId="3CDE45B1" w14:textId="77777777" w:rsidR="0083406B" w:rsidRPr="00584615" w:rsidRDefault="00AF4BC9" w:rsidP="0009565A">
      <w:pPr>
        <w:spacing w:after="0"/>
        <w:ind w:left="2160" w:right="2550"/>
        <w:jc w:val="center"/>
        <w:rPr>
          <w:rFonts w:ascii="Arial" w:hAnsi="Arial" w:cs="Arial"/>
        </w:rPr>
      </w:pPr>
    </w:p>
    <w:p w14:paraId="36247AA8" w14:textId="77777777" w:rsidR="0009565A" w:rsidRPr="00584615" w:rsidRDefault="00AF4BC9" w:rsidP="0009565A">
      <w:pPr>
        <w:spacing w:after="240"/>
        <w:rPr>
          <w:rFonts w:ascii="Arial" w:hAnsi="Arial" w:cs="Arial"/>
        </w:rPr>
      </w:pPr>
    </w:p>
    <w:sectPr w:rsidR="0009565A" w:rsidRPr="00584615" w:rsidSect="00584615">
      <w:headerReference w:type="default" r:id="rId8"/>
      <w:footerReference w:type="default" r:id="rId9"/>
      <w:pgSz w:w="11906" w:h="16838"/>
      <w:pgMar w:top="1417" w:right="1416"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8858C" w14:textId="77777777" w:rsidR="001E1EDD" w:rsidRDefault="001E1EDD" w:rsidP="0036564F">
      <w:pPr>
        <w:spacing w:after="0" w:line="240" w:lineRule="auto"/>
      </w:pPr>
      <w:r>
        <w:separator/>
      </w:r>
    </w:p>
  </w:endnote>
  <w:endnote w:type="continuationSeparator" w:id="0">
    <w:p w14:paraId="7BF59755" w14:textId="77777777" w:rsidR="001E1EDD" w:rsidRDefault="001E1EDD" w:rsidP="00365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skerville">
    <w:altName w:val="Baskerville Old Face"/>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635685"/>
      <w:docPartObj>
        <w:docPartGallery w:val="Page Numbers (Bottom of Page)"/>
        <w:docPartUnique/>
      </w:docPartObj>
    </w:sdtPr>
    <w:sdtEndPr/>
    <w:sdtContent>
      <w:sdt>
        <w:sdtPr>
          <w:id w:val="-1769616900"/>
          <w:docPartObj>
            <w:docPartGallery w:val="Page Numbers (Top of Page)"/>
            <w:docPartUnique/>
          </w:docPartObj>
        </w:sdtPr>
        <w:sdtEndPr/>
        <w:sdtContent>
          <w:p w14:paraId="4B2F3128" w14:textId="77777777" w:rsidR="00DA4BC1" w:rsidRDefault="008A39EE">
            <w:pPr>
              <w:pStyle w:val="Piedepgina"/>
              <w:jc w:val="right"/>
            </w:pPr>
            <w:r w:rsidRPr="00CA218D">
              <w:rPr>
                <w:sz w:val="16"/>
                <w:szCs w:val="16"/>
                <w:lang w:val="es-ES"/>
              </w:rPr>
              <w:t xml:space="preserve">Pág. </w:t>
            </w:r>
            <w:r w:rsidRPr="00CA218D">
              <w:rPr>
                <w:b/>
                <w:bCs/>
                <w:sz w:val="16"/>
                <w:szCs w:val="16"/>
              </w:rPr>
              <w:fldChar w:fldCharType="begin"/>
            </w:r>
            <w:r w:rsidRPr="00CA218D">
              <w:rPr>
                <w:b/>
                <w:bCs/>
                <w:sz w:val="16"/>
                <w:szCs w:val="16"/>
              </w:rPr>
              <w:instrText>PAGE</w:instrText>
            </w:r>
            <w:r w:rsidRPr="00CA218D">
              <w:rPr>
                <w:b/>
                <w:bCs/>
                <w:sz w:val="16"/>
                <w:szCs w:val="16"/>
              </w:rPr>
              <w:fldChar w:fldCharType="separate"/>
            </w:r>
            <w:r w:rsidR="00AF1507">
              <w:rPr>
                <w:b/>
                <w:bCs/>
                <w:noProof/>
                <w:sz w:val="16"/>
                <w:szCs w:val="16"/>
              </w:rPr>
              <w:t>1</w:t>
            </w:r>
            <w:r w:rsidRPr="00CA218D">
              <w:rPr>
                <w:b/>
                <w:bCs/>
                <w:sz w:val="16"/>
                <w:szCs w:val="16"/>
              </w:rPr>
              <w:fldChar w:fldCharType="end"/>
            </w:r>
            <w:r w:rsidRPr="00CA218D">
              <w:rPr>
                <w:sz w:val="16"/>
                <w:szCs w:val="16"/>
                <w:lang w:val="es-ES"/>
              </w:rPr>
              <w:t>/</w:t>
            </w:r>
            <w:r w:rsidRPr="00CA218D">
              <w:rPr>
                <w:b/>
                <w:bCs/>
                <w:sz w:val="16"/>
                <w:szCs w:val="16"/>
              </w:rPr>
              <w:fldChar w:fldCharType="begin"/>
            </w:r>
            <w:r w:rsidRPr="00CA218D">
              <w:rPr>
                <w:b/>
                <w:bCs/>
                <w:sz w:val="16"/>
                <w:szCs w:val="16"/>
              </w:rPr>
              <w:instrText>NUMPAGES</w:instrText>
            </w:r>
            <w:r w:rsidRPr="00CA218D">
              <w:rPr>
                <w:b/>
                <w:bCs/>
                <w:sz w:val="16"/>
                <w:szCs w:val="16"/>
              </w:rPr>
              <w:fldChar w:fldCharType="separate"/>
            </w:r>
            <w:r w:rsidR="00AF1507">
              <w:rPr>
                <w:b/>
                <w:bCs/>
                <w:noProof/>
                <w:sz w:val="16"/>
                <w:szCs w:val="16"/>
              </w:rPr>
              <w:t>3</w:t>
            </w:r>
            <w:r w:rsidRPr="00CA218D">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8596D" w14:textId="77777777" w:rsidR="001E1EDD" w:rsidRDefault="001E1EDD" w:rsidP="0036564F">
      <w:pPr>
        <w:spacing w:after="0" w:line="240" w:lineRule="auto"/>
      </w:pPr>
      <w:r>
        <w:separator/>
      </w:r>
    </w:p>
  </w:footnote>
  <w:footnote w:type="continuationSeparator" w:id="0">
    <w:p w14:paraId="356BBEFD" w14:textId="77777777" w:rsidR="001E1EDD" w:rsidRDefault="001E1EDD" w:rsidP="0036564F">
      <w:pPr>
        <w:spacing w:after="0" w:line="240" w:lineRule="auto"/>
      </w:pPr>
      <w:r>
        <w:continuationSeparator/>
      </w:r>
    </w:p>
  </w:footnote>
  <w:footnote w:id="1">
    <w:p w14:paraId="1A391FFE" w14:textId="77777777" w:rsidR="00D97434" w:rsidRPr="00AF1507" w:rsidRDefault="00D97434" w:rsidP="00D97434">
      <w:pPr>
        <w:pStyle w:val="Textonotapie"/>
        <w:ind w:right="142"/>
        <w:jc w:val="both"/>
        <w:rPr>
          <w:rFonts w:ascii="Arial" w:hAnsi="Arial" w:cs="Arial"/>
          <w:sz w:val="16"/>
          <w:szCs w:val="16"/>
        </w:rPr>
      </w:pPr>
      <w:r w:rsidRPr="00AF1507">
        <w:rPr>
          <w:rStyle w:val="Refdenotaalpie"/>
          <w:rFonts w:ascii="Arial" w:hAnsi="Arial" w:cs="Arial"/>
          <w:sz w:val="18"/>
          <w:szCs w:val="16"/>
        </w:rPr>
        <w:footnoteRef/>
      </w:r>
      <w:r w:rsidRPr="00AF1507">
        <w:rPr>
          <w:rFonts w:ascii="Arial" w:hAnsi="Arial" w:cs="Arial"/>
          <w:sz w:val="18"/>
          <w:szCs w:val="16"/>
        </w:rPr>
        <w:t xml:space="preserve"> De conformidad con lo dispuesto por el artículo 4-A del Decreto Supremo N° 021-2000-PCM, la Oficina de Administración deberá facilitar al declarante el listado de sus trabajadores a nivel nacional.</w:t>
      </w:r>
    </w:p>
  </w:footnote>
  <w:footnote w:id="2">
    <w:p w14:paraId="1C8D125E" w14:textId="77777777" w:rsidR="00D97434" w:rsidRPr="00AF1507" w:rsidRDefault="00D97434" w:rsidP="00D97434">
      <w:pPr>
        <w:pStyle w:val="Textonotapie"/>
        <w:rPr>
          <w:rFonts w:ascii="Arial" w:hAnsi="Arial" w:cs="Arial"/>
        </w:rPr>
      </w:pPr>
      <w:r w:rsidRPr="00AF1507">
        <w:rPr>
          <w:rStyle w:val="Refdenotaalpie"/>
          <w:rFonts w:ascii="Arial" w:hAnsi="Arial" w:cs="Arial"/>
          <w:sz w:val="16"/>
        </w:rPr>
        <w:footnoteRef/>
      </w:r>
      <w:r w:rsidRPr="00AF1507">
        <w:rPr>
          <w:rFonts w:ascii="Arial" w:hAnsi="Arial" w:cs="Arial"/>
          <w:sz w:val="16"/>
        </w:rPr>
        <w:t xml:space="preserve"> Aplicable a los ganadores del proceso de selección (a partir de la suscripción del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F4F7" w14:textId="77777777" w:rsidR="0011570F" w:rsidRDefault="0011570F" w:rsidP="0011570F">
    <w:pPr>
      <w:pStyle w:val="Encabezado"/>
    </w:pPr>
  </w:p>
  <w:p w14:paraId="19CE4F25" w14:textId="77777777" w:rsidR="0011570F" w:rsidRDefault="0011570F" w:rsidP="0011570F">
    <w:pPr>
      <w:pStyle w:val="Encabezado"/>
    </w:pPr>
  </w:p>
  <w:p w14:paraId="1ABF06C0" w14:textId="2BD416D9" w:rsidR="0011570F" w:rsidRDefault="0011570F" w:rsidP="0011570F">
    <w:pPr>
      <w:pStyle w:val="Encabezado"/>
    </w:pPr>
    <w:r w:rsidRPr="0011570F">
      <w:rPr>
        <w:noProof/>
      </w:rPr>
      <w:drawing>
        <wp:anchor distT="0" distB="0" distL="114300" distR="114300" simplePos="0" relativeHeight="251657216" behindDoc="1" locked="0" layoutInCell="1" allowOverlap="1" wp14:anchorId="027D4167" wp14:editId="1A42B33C">
          <wp:simplePos x="0" y="0"/>
          <wp:positionH relativeFrom="margin">
            <wp:posOffset>-144780</wp:posOffset>
          </wp:positionH>
          <wp:positionV relativeFrom="paragraph">
            <wp:posOffset>-74295</wp:posOffset>
          </wp:positionV>
          <wp:extent cx="1763395" cy="358140"/>
          <wp:effectExtent l="0" t="0" r="8255" b="381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duce.jpg"/>
                  <pic:cNvPicPr/>
                </pic:nvPicPr>
                <pic:blipFill>
                  <a:blip r:embed="rId1">
                    <a:extLst>
                      <a:ext uri="{28A0092B-C50C-407E-A947-70E740481C1C}">
                        <a14:useLocalDpi xmlns:a14="http://schemas.microsoft.com/office/drawing/2010/main" val="0"/>
                      </a:ext>
                    </a:extLst>
                  </a:blip>
                  <a:stretch>
                    <a:fillRect/>
                  </a:stretch>
                </pic:blipFill>
                <pic:spPr>
                  <a:xfrm>
                    <a:off x="0" y="0"/>
                    <a:ext cx="1763395" cy="358140"/>
                  </a:xfrm>
                  <a:prstGeom prst="rect">
                    <a:avLst/>
                  </a:prstGeom>
                </pic:spPr>
              </pic:pic>
            </a:graphicData>
          </a:graphic>
          <wp14:sizeRelH relativeFrom="page">
            <wp14:pctWidth>0</wp14:pctWidth>
          </wp14:sizeRelH>
          <wp14:sizeRelV relativeFrom="page">
            <wp14:pctHeight>0</wp14:pctHeight>
          </wp14:sizeRelV>
        </wp:anchor>
      </w:drawing>
    </w:r>
    <w:r w:rsidRPr="0011570F">
      <w:rPr>
        <w:noProof/>
      </w:rPr>
      <w:drawing>
        <wp:anchor distT="0" distB="0" distL="114300" distR="114300" simplePos="0" relativeHeight="251659264" behindDoc="1" locked="0" layoutInCell="1" allowOverlap="1" wp14:anchorId="0BE2BBBA" wp14:editId="14487829">
          <wp:simplePos x="0" y="0"/>
          <wp:positionH relativeFrom="column">
            <wp:posOffset>4424680</wp:posOffset>
          </wp:positionH>
          <wp:positionV relativeFrom="paragraph">
            <wp:posOffset>-107950</wp:posOffset>
          </wp:positionV>
          <wp:extent cx="1348740" cy="398780"/>
          <wp:effectExtent l="0" t="0" r="3810" b="1270"/>
          <wp:wrapNone/>
          <wp:docPr id="13" name="Imagen 13"/>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48740" cy="398780"/>
                  </a:xfrm>
                  <a:prstGeom prst="rect">
                    <a:avLst/>
                  </a:prstGeom>
                </pic:spPr>
              </pic:pic>
            </a:graphicData>
          </a:graphic>
          <wp14:sizeRelH relativeFrom="page">
            <wp14:pctWidth>0</wp14:pctWidth>
          </wp14:sizeRelH>
          <wp14:sizeRelV relativeFrom="page">
            <wp14:pctHeight>0</wp14:pctHeight>
          </wp14:sizeRelV>
        </wp:anchor>
      </w:drawing>
    </w:r>
  </w:p>
  <w:p w14:paraId="2D72B218" w14:textId="77777777" w:rsidR="0011570F" w:rsidRDefault="0011570F" w:rsidP="0011570F">
    <w:pPr>
      <w:pStyle w:val="Encabezado"/>
    </w:pPr>
  </w:p>
  <w:p w14:paraId="3EB4C9CA" w14:textId="77777777" w:rsidR="0011570F" w:rsidRDefault="0011570F" w:rsidP="0011570F">
    <w:pPr>
      <w:pStyle w:val="Encabezado"/>
      <w:jc w:val="center"/>
      <w:rPr>
        <w:rFonts w:ascii="Arial" w:hAnsi="Arial" w:cs="Arial"/>
        <w:sz w:val="18"/>
      </w:rPr>
    </w:pPr>
  </w:p>
  <w:p w14:paraId="2426FAFE" w14:textId="1191278F" w:rsidR="0011570F" w:rsidRPr="0011570F" w:rsidRDefault="0011570F" w:rsidP="0011570F">
    <w:pPr>
      <w:pStyle w:val="Encabezado"/>
      <w:jc w:val="center"/>
      <w:rPr>
        <w:rFonts w:ascii="Arial" w:hAnsi="Arial" w:cs="Arial"/>
        <w:sz w:val="18"/>
      </w:rPr>
    </w:pPr>
    <w:r w:rsidRPr="0011570F">
      <w:rPr>
        <w:rFonts w:ascii="Arial" w:hAnsi="Arial" w:cs="Arial"/>
        <w:sz w:val="18"/>
      </w:rPr>
      <w:t>“Decenio de la Igualdad de Oportunidades para mujeres y hombres”</w:t>
    </w:r>
  </w:p>
  <w:p w14:paraId="541930EE" w14:textId="4E92AC58" w:rsidR="0011570F" w:rsidRDefault="00AF4BC9" w:rsidP="0011570F">
    <w:pPr>
      <w:pStyle w:val="Encabezado"/>
      <w:jc w:val="center"/>
      <w:rPr>
        <w:rFonts w:ascii="Arial" w:hAnsi="Arial" w:cs="Arial"/>
        <w:sz w:val="18"/>
      </w:rPr>
    </w:pPr>
    <w:r w:rsidRPr="00AF4BC9">
      <w:rPr>
        <w:rFonts w:ascii="Arial" w:hAnsi="Arial" w:cs="Arial"/>
        <w:sz w:val="18"/>
      </w:rPr>
      <w:t>“Año de la unidad, la paz y el desarrollo”</w:t>
    </w:r>
  </w:p>
  <w:p w14:paraId="6BEA7B9D" w14:textId="77777777" w:rsidR="00AF4BC9" w:rsidRPr="0011570F" w:rsidRDefault="00AF4BC9" w:rsidP="0011570F">
    <w:pPr>
      <w:pStyle w:val="Encabezado"/>
      <w:jc w:val="center"/>
      <w:rPr>
        <w:rFonts w:ascii="Arial" w:hAnsi="Arial" w:cs="Arial"/>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82FEE1B6"/>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EB92EF3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06A968A"/>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6E94E57"/>
    <w:multiLevelType w:val="hybridMultilevel"/>
    <w:tmpl w:val="054ECB96"/>
    <w:lvl w:ilvl="0" w:tplc="280A0017">
      <w:start w:val="1"/>
      <w:numFmt w:val="lowerLetter"/>
      <w:lvlText w:val="%1)"/>
      <w:lvlJc w:val="left"/>
      <w:pPr>
        <w:ind w:left="1440" w:hanging="360"/>
      </w:pPr>
      <w:rPr>
        <w:b/>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4" w15:restartNumberingAfterBreak="0">
    <w:nsid w:val="08027788"/>
    <w:multiLevelType w:val="hybridMultilevel"/>
    <w:tmpl w:val="9B42E30A"/>
    <w:lvl w:ilvl="0" w:tplc="EB1061AA">
      <w:start w:val="1"/>
      <w:numFmt w:val="decimal"/>
      <w:lvlText w:val="8.%1"/>
      <w:lvlJc w:val="right"/>
      <w:pPr>
        <w:ind w:left="786" w:hanging="360"/>
      </w:pPr>
      <w:rPr>
        <w:rFonts w:hint="default"/>
        <w:b/>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5" w15:restartNumberingAfterBreak="0">
    <w:nsid w:val="0BB132AA"/>
    <w:multiLevelType w:val="hybridMultilevel"/>
    <w:tmpl w:val="7F4C1334"/>
    <w:lvl w:ilvl="0" w:tplc="3EF240C6">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DA65660"/>
    <w:multiLevelType w:val="hybridMultilevel"/>
    <w:tmpl w:val="D9CE473A"/>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7" w15:restartNumberingAfterBreak="0">
    <w:nsid w:val="1AC22FB3"/>
    <w:multiLevelType w:val="hybridMultilevel"/>
    <w:tmpl w:val="3B326340"/>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8" w15:restartNumberingAfterBreak="0">
    <w:nsid w:val="1F99608F"/>
    <w:multiLevelType w:val="hybridMultilevel"/>
    <w:tmpl w:val="6830999C"/>
    <w:lvl w:ilvl="0" w:tplc="174295F8">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1271E38"/>
    <w:multiLevelType w:val="hybridMultilevel"/>
    <w:tmpl w:val="E0687CDE"/>
    <w:lvl w:ilvl="0" w:tplc="280A000B">
      <w:start w:val="1"/>
      <w:numFmt w:val="bullet"/>
      <w:lvlText w:val=""/>
      <w:lvlJc w:val="left"/>
      <w:pPr>
        <w:ind w:left="1032" w:hanging="360"/>
      </w:pPr>
      <w:rPr>
        <w:rFonts w:ascii="Wingdings" w:hAnsi="Wingdings" w:hint="default"/>
      </w:rPr>
    </w:lvl>
    <w:lvl w:ilvl="1" w:tplc="280A0003" w:tentative="1">
      <w:start w:val="1"/>
      <w:numFmt w:val="bullet"/>
      <w:lvlText w:val="o"/>
      <w:lvlJc w:val="left"/>
      <w:pPr>
        <w:ind w:left="1752" w:hanging="360"/>
      </w:pPr>
      <w:rPr>
        <w:rFonts w:ascii="Courier New" w:hAnsi="Courier New" w:cs="Courier New" w:hint="default"/>
      </w:rPr>
    </w:lvl>
    <w:lvl w:ilvl="2" w:tplc="280A0005" w:tentative="1">
      <w:start w:val="1"/>
      <w:numFmt w:val="bullet"/>
      <w:lvlText w:val=""/>
      <w:lvlJc w:val="left"/>
      <w:pPr>
        <w:ind w:left="2472" w:hanging="360"/>
      </w:pPr>
      <w:rPr>
        <w:rFonts w:ascii="Wingdings" w:hAnsi="Wingdings" w:hint="default"/>
      </w:rPr>
    </w:lvl>
    <w:lvl w:ilvl="3" w:tplc="280A0001" w:tentative="1">
      <w:start w:val="1"/>
      <w:numFmt w:val="bullet"/>
      <w:lvlText w:val=""/>
      <w:lvlJc w:val="left"/>
      <w:pPr>
        <w:ind w:left="3192" w:hanging="360"/>
      </w:pPr>
      <w:rPr>
        <w:rFonts w:ascii="Symbol" w:hAnsi="Symbol" w:hint="default"/>
      </w:rPr>
    </w:lvl>
    <w:lvl w:ilvl="4" w:tplc="280A0003" w:tentative="1">
      <w:start w:val="1"/>
      <w:numFmt w:val="bullet"/>
      <w:lvlText w:val="o"/>
      <w:lvlJc w:val="left"/>
      <w:pPr>
        <w:ind w:left="3912" w:hanging="360"/>
      </w:pPr>
      <w:rPr>
        <w:rFonts w:ascii="Courier New" w:hAnsi="Courier New" w:cs="Courier New" w:hint="default"/>
      </w:rPr>
    </w:lvl>
    <w:lvl w:ilvl="5" w:tplc="280A0005" w:tentative="1">
      <w:start w:val="1"/>
      <w:numFmt w:val="bullet"/>
      <w:lvlText w:val=""/>
      <w:lvlJc w:val="left"/>
      <w:pPr>
        <w:ind w:left="4632" w:hanging="360"/>
      </w:pPr>
      <w:rPr>
        <w:rFonts w:ascii="Wingdings" w:hAnsi="Wingdings" w:hint="default"/>
      </w:rPr>
    </w:lvl>
    <w:lvl w:ilvl="6" w:tplc="280A0001" w:tentative="1">
      <w:start w:val="1"/>
      <w:numFmt w:val="bullet"/>
      <w:lvlText w:val=""/>
      <w:lvlJc w:val="left"/>
      <w:pPr>
        <w:ind w:left="5352" w:hanging="360"/>
      </w:pPr>
      <w:rPr>
        <w:rFonts w:ascii="Symbol" w:hAnsi="Symbol" w:hint="default"/>
      </w:rPr>
    </w:lvl>
    <w:lvl w:ilvl="7" w:tplc="280A0003" w:tentative="1">
      <w:start w:val="1"/>
      <w:numFmt w:val="bullet"/>
      <w:lvlText w:val="o"/>
      <w:lvlJc w:val="left"/>
      <w:pPr>
        <w:ind w:left="6072" w:hanging="360"/>
      </w:pPr>
      <w:rPr>
        <w:rFonts w:ascii="Courier New" w:hAnsi="Courier New" w:cs="Courier New" w:hint="default"/>
      </w:rPr>
    </w:lvl>
    <w:lvl w:ilvl="8" w:tplc="280A0005" w:tentative="1">
      <w:start w:val="1"/>
      <w:numFmt w:val="bullet"/>
      <w:lvlText w:val=""/>
      <w:lvlJc w:val="left"/>
      <w:pPr>
        <w:ind w:left="6792" w:hanging="360"/>
      </w:pPr>
      <w:rPr>
        <w:rFonts w:ascii="Wingdings" w:hAnsi="Wingdings" w:hint="default"/>
      </w:rPr>
    </w:lvl>
  </w:abstractNum>
  <w:abstractNum w:abstractNumId="10" w15:restartNumberingAfterBreak="0">
    <w:nsid w:val="21BA1B1A"/>
    <w:multiLevelType w:val="hybridMultilevel"/>
    <w:tmpl w:val="D258FA44"/>
    <w:lvl w:ilvl="0" w:tplc="2634FBEC">
      <w:start w:val="3"/>
      <w:numFmt w:val="bullet"/>
      <w:lvlText w:val="-"/>
      <w:lvlJc w:val="left"/>
      <w:pPr>
        <w:ind w:left="1211" w:hanging="360"/>
      </w:pPr>
      <w:rPr>
        <w:rFonts w:ascii="Calibri" w:eastAsiaTheme="minorHAnsi" w:hAnsi="Calibri" w:cstheme="minorBidi" w:hint="default"/>
      </w:rPr>
    </w:lvl>
    <w:lvl w:ilvl="1" w:tplc="280A0003" w:tentative="1">
      <w:start w:val="1"/>
      <w:numFmt w:val="bullet"/>
      <w:lvlText w:val="o"/>
      <w:lvlJc w:val="left"/>
      <w:pPr>
        <w:ind w:left="1931" w:hanging="360"/>
      </w:pPr>
      <w:rPr>
        <w:rFonts w:ascii="Courier New" w:hAnsi="Courier New" w:cs="Courier New" w:hint="default"/>
      </w:rPr>
    </w:lvl>
    <w:lvl w:ilvl="2" w:tplc="280A0005" w:tentative="1">
      <w:start w:val="1"/>
      <w:numFmt w:val="bullet"/>
      <w:lvlText w:val=""/>
      <w:lvlJc w:val="left"/>
      <w:pPr>
        <w:ind w:left="2651" w:hanging="360"/>
      </w:pPr>
      <w:rPr>
        <w:rFonts w:ascii="Wingdings" w:hAnsi="Wingdings" w:hint="default"/>
      </w:rPr>
    </w:lvl>
    <w:lvl w:ilvl="3" w:tplc="280A0001" w:tentative="1">
      <w:start w:val="1"/>
      <w:numFmt w:val="bullet"/>
      <w:lvlText w:val=""/>
      <w:lvlJc w:val="left"/>
      <w:pPr>
        <w:ind w:left="3371" w:hanging="360"/>
      </w:pPr>
      <w:rPr>
        <w:rFonts w:ascii="Symbol" w:hAnsi="Symbol" w:hint="default"/>
      </w:rPr>
    </w:lvl>
    <w:lvl w:ilvl="4" w:tplc="280A0003" w:tentative="1">
      <w:start w:val="1"/>
      <w:numFmt w:val="bullet"/>
      <w:lvlText w:val="o"/>
      <w:lvlJc w:val="left"/>
      <w:pPr>
        <w:ind w:left="4091" w:hanging="360"/>
      </w:pPr>
      <w:rPr>
        <w:rFonts w:ascii="Courier New" w:hAnsi="Courier New" w:cs="Courier New" w:hint="default"/>
      </w:rPr>
    </w:lvl>
    <w:lvl w:ilvl="5" w:tplc="280A0005" w:tentative="1">
      <w:start w:val="1"/>
      <w:numFmt w:val="bullet"/>
      <w:lvlText w:val=""/>
      <w:lvlJc w:val="left"/>
      <w:pPr>
        <w:ind w:left="4811" w:hanging="360"/>
      </w:pPr>
      <w:rPr>
        <w:rFonts w:ascii="Wingdings" w:hAnsi="Wingdings" w:hint="default"/>
      </w:rPr>
    </w:lvl>
    <w:lvl w:ilvl="6" w:tplc="280A0001" w:tentative="1">
      <w:start w:val="1"/>
      <w:numFmt w:val="bullet"/>
      <w:lvlText w:val=""/>
      <w:lvlJc w:val="left"/>
      <w:pPr>
        <w:ind w:left="5531" w:hanging="360"/>
      </w:pPr>
      <w:rPr>
        <w:rFonts w:ascii="Symbol" w:hAnsi="Symbol" w:hint="default"/>
      </w:rPr>
    </w:lvl>
    <w:lvl w:ilvl="7" w:tplc="280A0003" w:tentative="1">
      <w:start w:val="1"/>
      <w:numFmt w:val="bullet"/>
      <w:lvlText w:val="o"/>
      <w:lvlJc w:val="left"/>
      <w:pPr>
        <w:ind w:left="6251" w:hanging="360"/>
      </w:pPr>
      <w:rPr>
        <w:rFonts w:ascii="Courier New" w:hAnsi="Courier New" w:cs="Courier New" w:hint="default"/>
      </w:rPr>
    </w:lvl>
    <w:lvl w:ilvl="8" w:tplc="280A0005" w:tentative="1">
      <w:start w:val="1"/>
      <w:numFmt w:val="bullet"/>
      <w:lvlText w:val=""/>
      <w:lvlJc w:val="left"/>
      <w:pPr>
        <w:ind w:left="6971" w:hanging="360"/>
      </w:pPr>
      <w:rPr>
        <w:rFonts w:ascii="Wingdings" w:hAnsi="Wingdings" w:hint="default"/>
      </w:rPr>
    </w:lvl>
  </w:abstractNum>
  <w:abstractNum w:abstractNumId="11" w15:restartNumberingAfterBreak="0">
    <w:nsid w:val="22A65FE0"/>
    <w:multiLevelType w:val="hybridMultilevel"/>
    <w:tmpl w:val="C88415AA"/>
    <w:lvl w:ilvl="0" w:tplc="A83ED486">
      <w:start w:val="1"/>
      <w:numFmt w:val="decimal"/>
      <w:lvlText w:val="8.1.%1"/>
      <w:lvlJc w:val="right"/>
      <w:pPr>
        <w:ind w:left="1353" w:hanging="360"/>
      </w:pPr>
      <w:rPr>
        <w:rFonts w:hint="default"/>
      </w:r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12" w15:restartNumberingAfterBreak="0">
    <w:nsid w:val="24917C6E"/>
    <w:multiLevelType w:val="hybridMultilevel"/>
    <w:tmpl w:val="0B981E2E"/>
    <w:lvl w:ilvl="0" w:tplc="11822342">
      <w:start w:val="1"/>
      <w:numFmt w:val="lowerLetter"/>
      <w:lvlText w:val="%1)"/>
      <w:lvlJc w:val="left"/>
      <w:pPr>
        <w:tabs>
          <w:tab w:val="num" w:pos="705"/>
        </w:tabs>
        <w:ind w:left="705" w:hanging="705"/>
      </w:pPr>
      <w:rPr>
        <w:rFonts w:ascii="Calibri" w:hAnsi="Calibri" w:hint="default"/>
        <w:b w:val="0"/>
        <w:i w:val="0"/>
        <w:sz w:val="20"/>
        <w:szCs w:val="23"/>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507295F"/>
    <w:multiLevelType w:val="hybridMultilevel"/>
    <w:tmpl w:val="96908F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7C5589F"/>
    <w:multiLevelType w:val="hybridMultilevel"/>
    <w:tmpl w:val="49965ADE"/>
    <w:lvl w:ilvl="0" w:tplc="280A0001">
      <w:start w:val="1"/>
      <w:numFmt w:val="bullet"/>
      <w:lvlText w:val=""/>
      <w:lvlJc w:val="left"/>
      <w:pPr>
        <w:tabs>
          <w:tab w:val="num" w:pos="720"/>
        </w:tabs>
        <w:ind w:left="720" w:hanging="360"/>
      </w:pPr>
      <w:rPr>
        <w:rFonts w:ascii="Symbol" w:hAnsi="Symbol" w:hint="default"/>
      </w:rPr>
    </w:lvl>
    <w:lvl w:ilvl="1" w:tplc="280A0003">
      <w:start w:val="1"/>
      <w:numFmt w:val="decimal"/>
      <w:lvlText w:val="%2."/>
      <w:lvlJc w:val="left"/>
      <w:pPr>
        <w:tabs>
          <w:tab w:val="num" w:pos="1440"/>
        </w:tabs>
        <w:ind w:left="1440" w:hanging="360"/>
      </w:pPr>
    </w:lvl>
    <w:lvl w:ilvl="2" w:tplc="280A0005">
      <w:start w:val="1"/>
      <w:numFmt w:val="decimal"/>
      <w:lvlText w:val="%3."/>
      <w:lvlJc w:val="left"/>
      <w:pPr>
        <w:tabs>
          <w:tab w:val="num" w:pos="2160"/>
        </w:tabs>
        <w:ind w:left="2160" w:hanging="360"/>
      </w:pPr>
    </w:lvl>
    <w:lvl w:ilvl="3" w:tplc="280A0001">
      <w:start w:val="1"/>
      <w:numFmt w:val="decimal"/>
      <w:lvlText w:val="%4."/>
      <w:lvlJc w:val="left"/>
      <w:pPr>
        <w:tabs>
          <w:tab w:val="num" w:pos="2880"/>
        </w:tabs>
        <w:ind w:left="2880" w:hanging="360"/>
      </w:pPr>
    </w:lvl>
    <w:lvl w:ilvl="4" w:tplc="280A0003">
      <w:start w:val="1"/>
      <w:numFmt w:val="decimal"/>
      <w:lvlText w:val="%5."/>
      <w:lvlJc w:val="left"/>
      <w:pPr>
        <w:tabs>
          <w:tab w:val="num" w:pos="3600"/>
        </w:tabs>
        <w:ind w:left="3600" w:hanging="360"/>
      </w:pPr>
    </w:lvl>
    <w:lvl w:ilvl="5" w:tplc="280A0005">
      <w:start w:val="1"/>
      <w:numFmt w:val="decimal"/>
      <w:lvlText w:val="%6."/>
      <w:lvlJc w:val="left"/>
      <w:pPr>
        <w:tabs>
          <w:tab w:val="num" w:pos="4320"/>
        </w:tabs>
        <w:ind w:left="4320" w:hanging="360"/>
      </w:pPr>
    </w:lvl>
    <w:lvl w:ilvl="6" w:tplc="280A0001">
      <w:start w:val="1"/>
      <w:numFmt w:val="decimal"/>
      <w:lvlText w:val="%7."/>
      <w:lvlJc w:val="left"/>
      <w:pPr>
        <w:tabs>
          <w:tab w:val="num" w:pos="5040"/>
        </w:tabs>
        <w:ind w:left="5040" w:hanging="360"/>
      </w:pPr>
    </w:lvl>
    <w:lvl w:ilvl="7" w:tplc="280A0003">
      <w:start w:val="1"/>
      <w:numFmt w:val="decimal"/>
      <w:lvlText w:val="%8."/>
      <w:lvlJc w:val="left"/>
      <w:pPr>
        <w:tabs>
          <w:tab w:val="num" w:pos="5760"/>
        </w:tabs>
        <w:ind w:left="5760" w:hanging="360"/>
      </w:pPr>
    </w:lvl>
    <w:lvl w:ilvl="8" w:tplc="280A0005">
      <w:start w:val="1"/>
      <w:numFmt w:val="decimal"/>
      <w:lvlText w:val="%9."/>
      <w:lvlJc w:val="left"/>
      <w:pPr>
        <w:tabs>
          <w:tab w:val="num" w:pos="6480"/>
        </w:tabs>
        <w:ind w:left="6480" w:hanging="360"/>
      </w:pPr>
    </w:lvl>
  </w:abstractNum>
  <w:abstractNum w:abstractNumId="15" w15:restartNumberingAfterBreak="0">
    <w:nsid w:val="29887FC9"/>
    <w:multiLevelType w:val="hybridMultilevel"/>
    <w:tmpl w:val="10D2979A"/>
    <w:lvl w:ilvl="0" w:tplc="280A0017">
      <w:start w:val="1"/>
      <w:numFmt w:val="lowerLetter"/>
      <w:lvlText w:val="%1)"/>
      <w:lvlJc w:val="left"/>
      <w:pPr>
        <w:ind w:left="1440" w:hanging="360"/>
      </w:pPr>
      <w:rPr>
        <w:b/>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16" w15:restartNumberingAfterBreak="0">
    <w:nsid w:val="2A6E72E7"/>
    <w:multiLevelType w:val="multilevel"/>
    <w:tmpl w:val="570255DC"/>
    <w:lvl w:ilvl="0">
      <w:start w:val="1"/>
      <w:numFmt w:val="decimal"/>
      <w:lvlText w:val="%1."/>
      <w:lvlJc w:val="left"/>
      <w:pPr>
        <w:ind w:left="720" w:hanging="360"/>
      </w:pPr>
      <w:rPr>
        <w:rFonts w:hint="default"/>
        <w:b/>
      </w:rPr>
    </w:lvl>
    <w:lvl w:ilvl="1">
      <w:start w:val="3"/>
      <w:numFmt w:val="decimal"/>
      <w:isLgl/>
      <w:lvlText w:val="%1.%2"/>
      <w:lvlJc w:val="left"/>
      <w:pPr>
        <w:ind w:left="1100" w:hanging="495"/>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17" w15:restartNumberingAfterBreak="0">
    <w:nsid w:val="2B4819A2"/>
    <w:multiLevelType w:val="hybridMultilevel"/>
    <w:tmpl w:val="54AA63AA"/>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8" w15:restartNumberingAfterBreak="0">
    <w:nsid w:val="2CD23BA1"/>
    <w:multiLevelType w:val="hybridMultilevel"/>
    <w:tmpl w:val="BD8AD46C"/>
    <w:lvl w:ilvl="0" w:tplc="280A0001">
      <w:start w:val="1"/>
      <w:numFmt w:val="bullet"/>
      <w:lvlText w:val=""/>
      <w:lvlJc w:val="left"/>
      <w:pPr>
        <w:ind w:left="1571" w:hanging="360"/>
      </w:pPr>
      <w:rPr>
        <w:rFonts w:ascii="Symbol" w:hAnsi="Symbol" w:hint="default"/>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19" w15:restartNumberingAfterBreak="0">
    <w:nsid w:val="332F3D4A"/>
    <w:multiLevelType w:val="hybridMultilevel"/>
    <w:tmpl w:val="C02254D2"/>
    <w:lvl w:ilvl="0" w:tplc="575CB6A0">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34D216FA"/>
    <w:multiLevelType w:val="hybridMultilevel"/>
    <w:tmpl w:val="AEBAB114"/>
    <w:lvl w:ilvl="0" w:tplc="280A000B">
      <w:start w:val="1"/>
      <w:numFmt w:val="bullet"/>
      <w:lvlText w:val=""/>
      <w:lvlJc w:val="left"/>
      <w:pPr>
        <w:ind w:left="1523" w:hanging="360"/>
      </w:pPr>
      <w:rPr>
        <w:rFonts w:ascii="Wingdings" w:hAnsi="Wingdings" w:hint="default"/>
      </w:rPr>
    </w:lvl>
    <w:lvl w:ilvl="1" w:tplc="280A0003" w:tentative="1">
      <w:start w:val="1"/>
      <w:numFmt w:val="bullet"/>
      <w:lvlText w:val="o"/>
      <w:lvlJc w:val="left"/>
      <w:pPr>
        <w:ind w:left="1752" w:hanging="360"/>
      </w:pPr>
      <w:rPr>
        <w:rFonts w:ascii="Courier New" w:hAnsi="Courier New" w:cs="Courier New" w:hint="default"/>
      </w:rPr>
    </w:lvl>
    <w:lvl w:ilvl="2" w:tplc="280A0005" w:tentative="1">
      <w:start w:val="1"/>
      <w:numFmt w:val="bullet"/>
      <w:lvlText w:val=""/>
      <w:lvlJc w:val="left"/>
      <w:pPr>
        <w:ind w:left="2472" w:hanging="360"/>
      </w:pPr>
      <w:rPr>
        <w:rFonts w:ascii="Wingdings" w:hAnsi="Wingdings" w:hint="default"/>
      </w:rPr>
    </w:lvl>
    <w:lvl w:ilvl="3" w:tplc="280A0001" w:tentative="1">
      <w:start w:val="1"/>
      <w:numFmt w:val="bullet"/>
      <w:lvlText w:val=""/>
      <w:lvlJc w:val="left"/>
      <w:pPr>
        <w:ind w:left="3192" w:hanging="360"/>
      </w:pPr>
      <w:rPr>
        <w:rFonts w:ascii="Symbol" w:hAnsi="Symbol" w:hint="default"/>
      </w:rPr>
    </w:lvl>
    <w:lvl w:ilvl="4" w:tplc="280A0003" w:tentative="1">
      <w:start w:val="1"/>
      <w:numFmt w:val="bullet"/>
      <w:lvlText w:val="o"/>
      <w:lvlJc w:val="left"/>
      <w:pPr>
        <w:ind w:left="3912" w:hanging="360"/>
      </w:pPr>
      <w:rPr>
        <w:rFonts w:ascii="Courier New" w:hAnsi="Courier New" w:cs="Courier New" w:hint="default"/>
      </w:rPr>
    </w:lvl>
    <w:lvl w:ilvl="5" w:tplc="280A0005" w:tentative="1">
      <w:start w:val="1"/>
      <w:numFmt w:val="bullet"/>
      <w:lvlText w:val=""/>
      <w:lvlJc w:val="left"/>
      <w:pPr>
        <w:ind w:left="4632" w:hanging="360"/>
      </w:pPr>
      <w:rPr>
        <w:rFonts w:ascii="Wingdings" w:hAnsi="Wingdings" w:hint="default"/>
      </w:rPr>
    </w:lvl>
    <w:lvl w:ilvl="6" w:tplc="280A0001" w:tentative="1">
      <w:start w:val="1"/>
      <w:numFmt w:val="bullet"/>
      <w:lvlText w:val=""/>
      <w:lvlJc w:val="left"/>
      <w:pPr>
        <w:ind w:left="5352" w:hanging="360"/>
      </w:pPr>
      <w:rPr>
        <w:rFonts w:ascii="Symbol" w:hAnsi="Symbol" w:hint="default"/>
      </w:rPr>
    </w:lvl>
    <w:lvl w:ilvl="7" w:tplc="280A0003" w:tentative="1">
      <w:start w:val="1"/>
      <w:numFmt w:val="bullet"/>
      <w:lvlText w:val="o"/>
      <w:lvlJc w:val="left"/>
      <w:pPr>
        <w:ind w:left="6072" w:hanging="360"/>
      </w:pPr>
      <w:rPr>
        <w:rFonts w:ascii="Courier New" w:hAnsi="Courier New" w:cs="Courier New" w:hint="default"/>
      </w:rPr>
    </w:lvl>
    <w:lvl w:ilvl="8" w:tplc="280A0005" w:tentative="1">
      <w:start w:val="1"/>
      <w:numFmt w:val="bullet"/>
      <w:lvlText w:val=""/>
      <w:lvlJc w:val="left"/>
      <w:pPr>
        <w:ind w:left="6792" w:hanging="360"/>
      </w:pPr>
      <w:rPr>
        <w:rFonts w:ascii="Wingdings" w:hAnsi="Wingdings" w:hint="default"/>
      </w:rPr>
    </w:lvl>
  </w:abstractNum>
  <w:abstractNum w:abstractNumId="21" w15:restartNumberingAfterBreak="0">
    <w:nsid w:val="36465A9E"/>
    <w:multiLevelType w:val="hybridMultilevel"/>
    <w:tmpl w:val="C5EC8524"/>
    <w:lvl w:ilvl="0" w:tplc="280A0017">
      <w:start w:val="1"/>
      <w:numFmt w:val="lowerLetter"/>
      <w:lvlText w:val="%1)"/>
      <w:lvlJc w:val="left"/>
      <w:pPr>
        <w:ind w:left="1571" w:hanging="360"/>
      </w:pPr>
    </w:lvl>
    <w:lvl w:ilvl="1" w:tplc="36CED698">
      <w:start w:val="1"/>
      <w:numFmt w:val="lowerLetter"/>
      <w:lvlText w:val="%2)"/>
      <w:lvlJc w:val="left"/>
      <w:pPr>
        <w:ind w:left="2291" w:hanging="360"/>
      </w:pPr>
      <w:rPr>
        <w:b/>
      </w:rPr>
    </w:lvl>
    <w:lvl w:ilvl="2" w:tplc="280A001B" w:tentative="1">
      <w:start w:val="1"/>
      <w:numFmt w:val="lowerRoman"/>
      <w:lvlText w:val="%3."/>
      <w:lvlJc w:val="right"/>
      <w:pPr>
        <w:ind w:left="3011" w:hanging="180"/>
      </w:pPr>
    </w:lvl>
    <w:lvl w:ilvl="3" w:tplc="280A000F" w:tentative="1">
      <w:start w:val="1"/>
      <w:numFmt w:val="decimal"/>
      <w:lvlText w:val="%4."/>
      <w:lvlJc w:val="left"/>
      <w:pPr>
        <w:ind w:left="3731" w:hanging="360"/>
      </w:pPr>
    </w:lvl>
    <w:lvl w:ilvl="4" w:tplc="280A0019" w:tentative="1">
      <w:start w:val="1"/>
      <w:numFmt w:val="lowerLetter"/>
      <w:lvlText w:val="%5."/>
      <w:lvlJc w:val="left"/>
      <w:pPr>
        <w:ind w:left="4451" w:hanging="360"/>
      </w:pPr>
    </w:lvl>
    <w:lvl w:ilvl="5" w:tplc="280A001B" w:tentative="1">
      <w:start w:val="1"/>
      <w:numFmt w:val="lowerRoman"/>
      <w:lvlText w:val="%6."/>
      <w:lvlJc w:val="right"/>
      <w:pPr>
        <w:ind w:left="5171" w:hanging="180"/>
      </w:pPr>
    </w:lvl>
    <w:lvl w:ilvl="6" w:tplc="280A000F" w:tentative="1">
      <w:start w:val="1"/>
      <w:numFmt w:val="decimal"/>
      <w:lvlText w:val="%7."/>
      <w:lvlJc w:val="left"/>
      <w:pPr>
        <w:ind w:left="5891" w:hanging="360"/>
      </w:pPr>
    </w:lvl>
    <w:lvl w:ilvl="7" w:tplc="280A0019" w:tentative="1">
      <w:start w:val="1"/>
      <w:numFmt w:val="lowerLetter"/>
      <w:lvlText w:val="%8."/>
      <w:lvlJc w:val="left"/>
      <w:pPr>
        <w:ind w:left="6611" w:hanging="360"/>
      </w:pPr>
    </w:lvl>
    <w:lvl w:ilvl="8" w:tplc="280A001B" w:tentative="1">
      <w:start w:val="1"/>
      <w:numFmt w:val="lowerRoman"/>
      <w:lvlText w:val="%9."/>
      <w:lvlJc w:val="right"/>
      <w:pPr>
        <w:ind w:left="7331" w:hanging="180"/>
      </w:pPr>
    </w:lvl>
  </w:abstractNum>
  <w:abstractNum w:abstractNumId="22" w15:restartNumberingAfterBreak="0">
    <w:nsid w:val="369A72CB"/>
    <w:multiLevelType w:val="hybridMultilevel"/>
    <w:tmpl w:val="2686589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37DC22C4"/>
    <w:multiLevelType w:val="hybridMultilevel"/>
    <w:tmpl w:val="B7E8ECAC"/>
    <w:lvl w:ilvl="0" w:tplc="313E77E6">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380847E8"/>
    <w:multiLevelType w:val="hybridMultilevel"/>
    <w:tmpl w:val="ACF23188"/>
    <w:lvl w:ilvl="0" w:tplc="280A0001">
      <w:start w:val="1"/>
      <w:numFmt w:val="bullet"/>
      <w:lvlText w:val=""/>
      <w:lvlJc w:val="left"/>
      <w:pPr>
        <w:ind w:left="1211" w:hanging="360"/>
      </w:pPr>
      <w:rPr>
        <w:rFonts w:ascii="Symbol" w:hAnsi="Symbol" w:hint="default"/>
      </w:rPr>
    </w:lvl>
    <w:lvl w:ilvl="1" w:tplc="280A0003" w:tentative="1">
      <w:start w:val="1"/>
      <w:numFmt w:val="bullet"/>
      <w:lvlText w:val="o"/>
      <w:lvlJc w:val="left"/>
      <w:pPr>
        <w:ind w:left="1931" w:hanging="360"/>
      </w:pPr>
      <w:rPr>
        <w:rFonts w:ascii="Courier New" w:hAnsi="Courier New" w:cs="Courier New" w:hint="default"/>
      </w:rPr>
    </w:lvl>
    <w:lvl w:ilvl="2" w:tplc="280A0005" w:tentative="1">
      <w:start w:val="1"/>
      <w:numFmt w:val="bullet"/>
      <w:lvlText w:val=""/>
      <w:lvlJc w:val="left"/>
      <w:pPr>
        <w:ind w:left="2651" w:hanging="360"/>
      </w:pPr>
      <w:rPr>
        <w:rFonts w:ascii="Wingdings" w:hAnsi="Wingdings" w:hint="default"/>
      </w:rPr>
    </w:lvl>
    <w:lvl w:ilvl="3" w:tplc="280A0001" w:tentative="1">
      <w:start w:val="1"/>
      <w:numFmt w:val="bullet"/>
      <w:lvlText w:val=""/>
      <w:lvlJc w:val="left"/>
      <w:pPr>
        <w:ind w:left="3371" w:hanging="360"/>
      </w:pPr>
      <w:rPr>
        <w:rFonts w:ascii="Symbol" w:hAnsi="Symbol" w:hint="default"/>
      </w:rPr>
    </w:lvl>
    <w:lvl w:ilvl="4" w:tplc="280A0003" w:tentative="1">
      <w:start w:val="1"/>
      <w:numFmt w:val="bullet"/>
      <w:lvlText w:val="o"/>
      <w:lvlJc w:val="left"/>
      <w:pPr>
        <w:ind w:left="4091" w:hanging="360"/>
      </w:pPr>
      <w:rPr>
        <w:rFonts w:ascii="Courier New" w:hAnsi="Courier New" w:cs="Courier New" w:hint="default"/>
      </w:rPr>
    </w:lvl>
    <w:lvl w:ilvl="5" w:tplc="280A0005" w:tentative="1">
      <w:start w:val="1"/>
      <w:numFmt w:val="bullet"/>
      <w:lvlText w:val=""/>
      <w:lvlJc w:val="left"/>
      <w:pPr>
        <w:ind w:left="4811" w:hanging="360"/>
      </w:pPr>
      <w:rPr>
        <w:rFonts w:ascii="Wingdings" w:hAnsi="Wingdings" w:hint="default"/>
      </w:rPr>
    </w:lvl>
    <w:lvl w:ilvl="6" w:tplc="280A0001" w:tentative="1">
      <w:start w:val="1"/>
      <w:numFmt w:val="bullet"/>
      <w:lvlText w:val=""/>
      <w:lvlJc w:val="left"/>
      <w:pPr>
        <w:ind w:left="5531" w:hanging="360"/>
      </w:pPr>
      <w:rPr>
        <w:rFonts w:ascii="Symbol" w:hAnsi="Symbol" w:hint="default"/>
      </w:rPr>
    </w:lvl>
    <w:lvl w:ilvl="7" w:tplc="280A0003" w:tentative="1">
      <w:start w:val="1"/>
      <w:numFmt w:val="bullet"/>
      <w:lvlText w:val="o"/>
      <w:lvlJc w:val="left"/>
      <w:pPr>
        <w:ind w:left="6251" w:hanging="360"/>
      </w:pPr>
      <w:rPr>
        <w:rFonts w:ascii="Courier New" w:hAnsi="Courier New" w:cs="Courier New" w:hint="default"/>
      </w:rPr>
    </w:lvl>
    <w:lvl w:ilvl="8" w:tplc="280A0005" w:tentative="1">
      <w:start w:val="1"/>
      <w:numFmt w:val="bullet"/>
      <w:lvlText w:val=""/>
      <w:lvlJc w:val="left"/>
      <w:pPr>
        <w:ind w:left="6971" w:hanging="360"/>
      </w:pPr>
      <w:rPr>
        <w:rFonts w:ascii="Wingdings" w:hAnsi="Wingdings" w:hint="default"/>
      </w:rPr>
    </w:lvl>
  </w:abstractNum>
  <w:abstractNum w:abstractNumId="25" w15:restartNumberingAfterBreak="0">
    <w:nsid w:val="383B743D"/>
    <w:multiLevelType w:val="hybridMultilevel"/>
    <w:tmpl w:val="C93EF8F6"/>
    <w:lvl w:ilvl="0" w:tplc="CFDE008A">
      <w:start w:val="1"/>
      <w:numFmt w:val="decimal"/>
      <w:lvlText w:val="8.1.3.%1"/>
      <w:lvlJc w:val="right"/>
      <w:pPr>
        <w:ind w:left="1920" w:hanging="360"/>
      </w:pPr>
      <w:rPr>
        <w:rFonts w:hint="default"/>
      </w:rPr>
    </w:lvl>
    <w:lvl w:ilvl="1" w:tplc="280A0019" w:tentative="1">
      <w:start w:val="1"/>
      <w:numFmt w:val="lowerLetter"/>
      <w:lvlText w:val="%2."/>
      <w:lvlJc w:val="left"/>
      <w:pPr>
        <w:ind w:left="2640" w:hanging="360"/>
      </w:pPr>
    </w:lvl>
    <w:lvl w:ilvl="2" w:tplc="280A001B" w:tentative="1">
      <w:start w:val="1"/>
      <w:numFmt w:val="lowerRoman"/>
      <w:lvlText w:val="%3."/>
      <w:lvlJc w:val="right"/>
      <w:pPr>
        <w:ind w:left="3360" w:hanging="180"/>
      </w:pPr>
    </w:lvl>
    <w:lvl w:ilvl="3" w:tplc="280A000F" w:tentative="1">
      <w:start w:val="1"/>
      <w:numFmt w:val="decimal"/>
      <w:lvlText w:val="%4."/>
      <w:lvlJc w:val="left"/>
      <w:pPr>
        <w:ind w:left="4080" w:hanging="360"/>
      </w:pPr>
    </w:lvl>
    <w:lvl w:ilvl="4" w:tplc="280A0019" w:tentative="1">
      <w:start w:val="1"/>
      <w:numFmt w:val="lowerLetter"/>
      <w:lvlText w:val="%5."/>
      <w:lvlJc w:val="left"/>
      <w:pPr>
        <w:ind w:left="4800" w:hanging="360"/>
      </w:pPr>
    </w:lvl>
    <w:lvl w:ilvl="5" w:tplc="280A001B" w:tentative="1">
      <w:start w:val="1"/>
      <w:numFmt w:val="lowerRoman"/>
      <w:lvlText w:val="%6."/>
      <w:lvlJc w:val="right"/>
      <w:pPr>
        <w:ind w:left="5520" w:hanging="180"/>
      </w:pPr>
    </w:lvl>
    <w:lvl w:ilvl="6" w:tplc="280A000F" w:tentative="1">
      <w:start w:val="1"/>
      <w:numFmt w:val="decimal"/>
      <w:lvlText w:val="%7."/>
      <w:lvlJc w:val="left"/>
      <w:pPr>
        <w:ind w:left="6240" w:hanging="360"/>
      </w:pPr>
    </w:lvl>
    <w:lvl w:ilvl="7" w:tplc="280A0019" w:tentative="1">
      <w:start w:val="1"/>
      <w:numFmt w:val="lowerLetter"/>
      <w:lvlText w:val="%8."/>
      <w:lvlJc w:val="left"/>
      <w:pPr>
        <w:ind w:left="6960" w:hanging="360"/>
      </w:pPr>
    </w:lvl>
    <w:lvl w:ilvl="8" w:tplc="280A001B" w:tentative="1">
      <w:start w:val="1"/>
      <w:numFmt w:val="lowerRoman"/>
      <w:lvlText w:val="%9."/>
      <w:lvlJc w:val="right"/>
      <w:pPr>
        <w:ind w:left="7680" w:hanging="180"/>
      </w:pPr>
    </w:lvl>
  </w:abstractNum>
  <w:abstractNum w:abstractNumId="26" w15:restartNumberingAfterBreak="0">
    <w:nsid w:val="3C181D39"/>
    <w:multiLevelType w:val="hybridMultilevel"/>
    <w:tmpl w:val="04047CA8"/>
    <w:lvl w:ilvl="0" w:tplc="C2FE2DD0">
      <w:start w:val="1"/>
      <w:numFmt w:val="lowerLetter"/>
      <w:lvlText w:val="%1)"/>
      <w:lvlJc w:val="left"/>
      <w:pPr>
        <w:ind w:left="720" w:hanging="360"/>
      </w:pPr>
      <w:rPr>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3C9D0B93"/>
    <w:multiLevelType w:val="hybridMultilevel"/>
    <w:tmpl w:val="F15E4B6C"/>
    <w:lvl w:ilvl="0" w:tplc="3EF240C6">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41A475B9"/>
    <w:multiLevelType w:val="hybridMultilevel"/>
    <w:tmpl w:val="440E4358"/>
    <w:lvl w:ilvl="0" w:tplc="D50E3294">
      <w:start w:val="1"/>
      <w:numFmt w:val="lowerRoman"/>
      <w:lvlText w:val="%1)"/>
      <w:lvlJc w:val="right"/>
      <w:pPr>
        <w:ind w:left="2280" w:hanging="720"/>
      </w:pPr>
      <w:rPr>
        <w:rFonts w:hint="default"/>
        <w:b/>
      </w:rPr>
    </w:lvl>
    <w:lvl w:ilvl="1" w:tplc="280A0019" w:tentative="1">
      <w:start w:val="1"/>
      <w:numFmt w:val="lowerLetter"/>
      <w:lvlText w:val="%2."/>
      <w:lvlJc w:val="left"/>
      <w:pPr>
        <w:ind w:left="2640" w:hanging="360"/>
      </w:pPr>
    </w:lvl>
    <w:lvl w:ilvl="2" w:tplc="280A001B" w:tentative="1">
      <w:start w:val="1"/>
      <w:numFmt w:val="lowerRoman"/>
      <w:lvlText w:val="%3."/>
      <w:lvlJc w:val="right"/>
      <w:pPr>
        <w:ind w:left="3360" w:hanging="180"/>
      </w:pPr>
    </w:lvl>
    <w:lvl w:ilvl="3" w:tplc="280A000F" w:tentative="1">
      <w:start w:val="1"/>
      <w:numFmt w:val="decimal"/>
      <w:lvlText w:val="%4."/>
      <w:lvlJc w:val="left"/>
      <w:pPr>
        <w:ind w:left="4080" w:hanging="360"/>
      </w:pPr>
    </w:lvl>
    <w:lvl w:ilvl="4" w:tplc="280A0019" w:tentative="1">
      <w:start w:val="1"/>
      <w:numFmt w:val="lowerLetter"/>
      <w:lvlText w:val="%5."/>
      <w:lvlJc w:val="left"/>
      <w:pPr>
        <w:ind w:left="4800" w:hanging="360"/>
      </w:pPr>
    </w:lvl>
    <w:lvl w:ilvl="5" w:tplc="280A001B" w:tentative="1">
      <w:start w:val="1"/>
      <w:numFmt w:val="lowerRoman"/>
      <w:lvlText w:val="%6."/>
      <w:lvlJc w:val="right"/>
      <w:pPr>
        <w:ind w:left="5520" w:hanging="180"/>
      </w:pPr>
    </w:lvl>
    <w:lvl w:ilvl="6" w:tplc="280A000F" w:tentative="1">
      <w:start w:val="1"/>
      <w:numFmt w:val="decimal"/>
      <w:lvlText w:val="%7."/>
      <w:lvlJc w:val="left"/>
      <w:pPr>
        <w:ind w:left="6240" w:hanging="360"/>
      </w:pPr>
    </w:lvl>
    <w:lvl w:ilvl="7" w:tplc="280A0019" w:tentative="1">
      <w:start w:val="1"/>
      <w:numFmt w:val="lowerLetter"/>
      <w:lvlText w:val="%8."/>
      <w:lvlJc w:val="left"/>
      <w:pPr>
        <w:ind w:left="6960" w:hanging="360"/>
      </w:pPr>
    </w:lvl>
    <w:lvl w:ilvl="8" w:tplc="280A001B" w:tentative="1">
      <w:start w:val="1"/>
      <w:numFmt w:val="lowerRoman"/>
      <w:lvlText w:val="%9."/>
      <w:lvlJc w:val="right"/>
      <w:pPr>
        <w:ind w:left="7680" w:hanging="180"/>
      </w:pPr>
    </w:lvl>
  </w:abstractNum>
  <w:abstractNum w:abstractNumId="29" w15:restartNumberingAfterBreak="0">
    <w:nsid w:val="42224C41"/>
    <w:multiLevelType w:val="hybridMultilevel"/>
    <w:tmpl w:val="43E034B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426026ED"/>
    <w:multiLevelType w:val="hybridMultilevel"/>
    <w:tmpl w:val="303CDE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485937B3"/>
    <w:multiLevelType w:val="hybridMultilevel"/>
    <w:tmpl w:val="35EE4E5A"/>
    <w:lvl w:ilvl="0" w:tplc="E05825C4">
      <w:start w:val="1"/>
      <w:numFmt w:val="decimal"/>
      <w:lvlText w:val="7.%1"/>
      <w:lvlJc w:val="right"/>
      <w:pPr>
        <w:ind w:left="786" w:hanging="360"/>
      </w:pPr>
      <w:rPr>
        <w:rFonts w:hint="default"/>
        <w:b/>
        <w:sz w:val="22"/>
        <w:szCs w:val="22"/>
      </w:rPr>
    </w:lvl>
    <w:lvl w:ilvl="1" w:tplc="4E2EADDC">
      <w:start w:val="1"/>
      <w:numFmt w:val="lowerLetter"/>
      <w:lvlText w:val="%2)"/>
      <w:lvlJc w:val="left"/>
      <w:pPr>
        <w:ind w:left="1506" w:hanging="360"/>
      </w:pPr>
      <w:rPr>
        <w:rFonts w:hint="default"/>
      </w:r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32" w15:restartNumberingAfterBreak="0">
    <w:nsid w:val="491E4A0B"/>
    <w:multiLevelType w:val="hybridMultilevel"/>
    <w:tmpl w:val="A888D6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49BA2E2E"/>
    <w:multiLevelType w:val="hybridMultilevel"/>
    <w:tmpl w:val="4072ABB2"/>
    <w:lvl w:ilvl="0" w:tplc="3E081F86">
      <w:start w:val="1"/>
      <w:numFmt w:val="lowerLetter"/>
      <w:lvlText w:val="%1)"/>
      <w:lvlJc w:val="left"/>
      <w:pPr>
        <w:tabs>
          <w:tab w:val="num" w:pos="705"/>
        </w:tabs>
        <w:ind w:left="705" w:hanging="705"/>
      </w:pPr>
      <w:rPr>
        <w:rFonts w:ascii="Calibri" w:hAnsi="Calibri" w:hint="default"/>
        <w:b w:val="0"/>
        <w:i w:val="0"/>
        <w:sz w:val="20"/>
        <w:szCs w:val="23"/>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4B1B1BD5"/>
    <w:multiLevelType w:val="hybridMultilevel"/>
    <w:tmpl w:val="C02E47B4"/>
    <w:lvl w:ilvl="0" w:tplc="5DE460FA">
      <w:start w:val="1"/>
      <w:numFmt w:val="decimal"/>
      <w:lvlText w:val="%1."/>
      <w:lvlJc w:val="left"/>
      <w:pPr>
        <w:ind w:left="672" w:hanging="360"/>
      </w:pPr>
      <w:rPr>
        <w:rFonts w:hint="default"/>
      </w:rPr>
    </w:lvl>
    <w:lvl w:ilvl="1" w:tplc="280A0019" w:tentative="1">
      <w:start w:val="1"/>
      <w:numFmt w:val="lowerLetter"/>
      <w:lvlText w:val="%2."/>
      <w:lvlJc w:val="left"/>
      <w:pPr>
        <w:ind w:left="1392" w:hanging="360"/>
      </w:pPr>
    </w:lvl>
    <w:lvl w:ilvl="2" w:tplc="280A001B" w:tentative="1">
      <w:start w:val="1"/>
      <w:numFmt w:val="lowerRoman"/>
      <w:lvlText w:val="%3."/>
      <w:lvlJc w:val="right"/>
      <w:pPr>
        <w:ind w:left="2112" w:hanging="180"/>
      </w:pPr>
    </w:lvl>
    <w:lvl w:ilvl="3" w:tplc="280A000F" w:tentative="1">
      <w:start w:val="1"/>
      <w:numFmt w:val="decimal"/>
      <w:lvlText w:val="%4."/>
      <w:lvlJc w:val="left"/>
      <w:pPr>
        <w:ind w:left="2832" w:hanging="360"/>
      </w:pPr>
    </w:lvl>
    <w:lvl w:ilvl="4" w:tplc="280A0019" w:tentative="1">
      <w:start w:val="1"/>
      <w:numFmt w:val="lowerLetter"/>
      <w:lvlText w:val="%5."/>
      <w:lvlJc w:val="left"/>
      <w:pPr>
        <w:ind w:left="3552" w:hanging="360"/>
      </w:pPr>
    </w:lvl>
    <w:lvl w:ilvl="5" w:tplc="280A001B" w:tentative="1">
      <w:start w:val="1"/>
      <w:numFmt w:val="lowerRoman"/>
      <w:lvlText w:val="%6."/>
      <w:lvlJc w:val="right"/>
      <w:pPr>
        <w:ind w:left="4272" w:hanging="180"/>
      </w:pPr>
    </w:lvl>
    <w:lvl w:ilvl="6" w:tplc="280A000F" w:tentative="1">
      <w:start w:val="1"/>
      <w:numFmt w:val="decimal"/>
      <w:lvlText w:val="%7."/>
      <w:lvlJc w:val="left"/>
      <w:pPr>
        <w:ind w:left="4992" w:hanging="360"/>
      </w:pPr>
    </w:lvl>
    <w:lvl w:ilvl="7" w:tplc="280A0019" w:tentative="1">
      <w:start w:val="1"/>
      <w:numFmt w:val="lowerLetter"/>
      <w:lvlText w:val="%8."/>
      <w:lvlJc w:val="left"/>
      <w:pPr>
        <w:ind w:left="5712" w:hanging="360"/>
      </w:pPr>
    </w:lvl>
    <w:lvl w:ilvl="8" w:tplc="280A001B" w:tentative="1">
      <w:start w:val="1"/>
      <w:numFmt w:val="lowerRoman"/>
      <w:lvlText w:val="%9."/>
      <w:lvlJc w:val="right"/>
      <w:pPr>
        <w:ind w:left="6432" w:hanging="180"/>
      </w:pPr>
    </w:lvl>
  </w:abstractNum>
  <w:abstractNum w:abstractNumId="35" w15:restartNumberingAfterBreak="0">
    <w:nsid w:val="4D1F5EE4"/>
    <w:multiLevelType w:val="hybridMultilevel"/>
    <w:tmpl w:val="116E0E48"/>
    <w:lvl w:ilvl="0" w:tplc="4CB89428">
      <w:start w:val="5"/>
      <w:numFmt w:val="bullet"/>
      <w:lvlText w:val="-"/>
      <w:lvlJc w:val="left"/>
      <w:pPr>
        <w:ind w:left="61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D2A1386"/>
    <w:multiLevelType w:val="hybridMultilevel"/>
    <w:tmpl w:val="84E0FFE6"/>
    <w:lvl w:ilvl="0" w:tplc="3F040C7A">
      <w:start w:val="6"/>
      <w:numFmt w:val="bullet"/>
      <w:lvlText w:val="-"/>
      <w:lvlJc w:val="left"/>
      <w:pPr>
        <w:ind w:left="720"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50CB3968"/>
    <w:multiLevelType w:val="hybridMultilevel"/>
    <w:tmpl w:val="10D2979A"/>
    <w:lvl w:ilvl="0" w:tplc="280A0017">
      <w:start w:val="1"/>
      <w:numFmt w:val="lowerLetter"/>
      <w:lvlText w:val="%1)"/>
      <w:lvlJc w:val="left"/>
      <w:pPr>
        <w:ind w:left="1440" w:hanging="360"/>
      </w:pPr>
      <w:rPr>
        <w:b/>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38" w15:restartNumberingAfterBreak="0">
    <w:nsid w:val="51A33112"/>
    <w:multiLevelType w:val="hybridMultilevel"/>
    <w:tmpl w:val="C99AD20E"/>
    <w:lvl w:ilvl="0" w:tplc="280A0001">
      <w:start w:val="1"/>
      <w:numFmt w:val="bullet"/>
      <w:lvlText w:val=""/>
      <w:lvlJc w:val="left"/>
      <w:pPr>
        <w:ind w:left="6314" w:hanging="360"/>
      </w:pPr>
      <w:rPr>
        <w:rFonts w:ascii="Symbol" w:hAnsi="Symbol" w:hint="default"/>
      </w:rPr>
    </w:lvl>
    <w:lvl w:ilvl="1" w:tplc="280A0005">
      <w:start w:val="1"/>
      <w:numFmt w:val="bullet"/>
      <w:lvlText w:val=""/>
      <w:lvlJc w:val="left"/>
      <w:pPr>
        <w:ind w:left="7034" w:hanging="360"/>
      </w:pPr>
      <w:rPr>
        <w:rFonts w:ascii="Wingdings" w:hAnsi="Wingdings" w:hint="default"/>
      </w:rPr>
    </w:lvl>
    <w:lvl w:ilvl="2" w:tplc="280A0005" w:tentative="1">
      <w:start w:val="1"/>
      <w:numFmt w:val="bullet"/>
      <w:lvlText w:val=""/>
      <w:lvlJc w:val="left"/>
      <w:pPr>
        <w:ind w:left="7754" w:hanging="360"/>
      </w:pPr>
      <w:rPr>
        <w:rFonts w:ascii="Wingdings" w:hAnsi="Wingdings" w:hint="default"/>
      </w:rPr>
    </w:lvl>
    <w:lvl w:ilvl="3" w:tplc="280A0001" w:tentative="1">
      <w:start w:val="1"/>
      <w:numFmt w:val="bullet"/>
      <w:lvlText w:val=""/>
      <w:lvlJc w:val="left"/>
      <w:pPr>
        <w:ind w:left="8474" w:hanging="360"/>
      </w:pPr>
      <w:rPr>
        <w:rFonts w:ascii="Symbol" w:hAnsi="Symbol" w:hint="default"/>
      </w:rPr>
    </w:lvl>
    <w:lvl w:ilvl="4" w:tplc="280A0003" w:tentative="1">
      <w:start w:val="1"/>
      <w:numFmt w:val="bullet"/>
      <w:lvlText w:val="o"/>
      <w:lvlJc w:val="left"/>
      <w:pPr>
        <w:ind w:left="9194" w:hanging="360"/>
      </w:pPr>
      <w:rPr>
        <w:rFonts w:ascii="Courier New" w:hAnsi="Courier New" w:cs="Courier New" w:hint="default"/>
      </w:rPr>
    </w:lvl>
    <w:lvl w:ilvl="5" w:tplc="280A0005" w:tentative="1">
      <w:start w:val="1"/>
      <w:numFmt w:val="bullet"/>
      <w:lvlText w:val=""/>
      <w:lvlJc w:val="left"/>
      <w:pPr>
        <w:ind w:left="9914" w:hanging="360"/>
      </w:pPr>
      <w:rPr>
        <w:rFonts w:ascii="Wingdings" w:hAnsi="Wingdings" w:hint="default"/>
      </w:rPr>
    </w:lvl>
    <w:lvl w:ilvl="6" w:tplc="280A0001" w:tentative="1">
      <w:start w:val="1"/>
      <w:numFmt w:val="bullet"/>
      <w:lvlText w:val=""/>
      <w:lvlJc w:val="left"/>
      <w:pPr>
        <w:ind w:left="10634" w:hanging="360"/>
      </w:pPr>
      <w:rPr>
        <w:rFonts w:ascii="Symbol" w:hAnsi="Symbol" w:hint="default"/>
      </w:rPr>
    </w:lvl>
    <w:lvl w:ilvl="7" w:tplc="280A0003" w:tentative="1">
      <w:start w:val="1"/>
      <w:numFmt w:val="bullet"/>
      <w:lvlText w:val="o"/>
      <w:lvlJc w:val="left"/>
      <w:pPr>
        <w:ind w:left="11354" w:hanging="360"/>
      </w:pPr>
      <w:rPr>
        <w:rFonts w:ascii="Courier New" w:hAnsi="Courier New" w:cs="Courier New" w:hint="default"/>
      </w:rPr>
    </w:lvl>
    <w:lvl w:ilvl="8" w:tplc="280A0005" w:tentative="1">
      <w:start w:val="1"/>
      <w:numFmt w:val="bullet"/>
      <w:lvlText w:val=""/>
      <w:lvlJc w:val="left"/>
      <w:pPr>
        <w:ind w:left="12074" w:hanging="360"/>
      </w:pPr>
      <w:rPr>
        <w:rFonts w:ascii="Wingdings" w:hAnsi="Wingdings" w:hint="default"/>
      </w:rPr>
    </w:lvl>
  </w:abstractNum>
  <w:abstractNum w:abstractNumId="39" w15:restartNumberingAfterBreak="0">
    <w:nsid w:val="5ABF0CC3"/>
    <w:multiLevelType w:val="hybridMultilevel"/>
    <w:tmpl w:val="9412FF20"/>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40" w15:restartNumberingAfterBreak="0">
    <w:nsid w:val="5CA43A93"/>
    <w:multiLevelType w:val="hybridMultilevel"/>
    <w:tmpl w:val="B8BC7DB4"/>
    <w:lvl w:ilvl="0" w:tplc="0C0A0001">
      <w:start w:val="1"/>
      <w:numFmt w:val="bullet"/>
      <w:lvlText w:val=""/>
      <w:lvlJc w:val="left"/>
      <w:rPr>
        <w:rFonts w:ascii="Symbol" w:hAnsi="Symbol"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41" w15:restartNumberingAfterBreak="0">
    <w:nsid w:val="5EEF327B"/>
    <w:multiLevelType w:val="multilevel"/>
    <w:tmpl w:val="386274DC"/>
    <w:lvl w:ilvl="0">
      <w:start w:val="16"/>
      <w:numFmt w:val="decimal"/>
      <w:lvlText w:val="%1."/>
      <w:lvlJc w:val="left"/>
      <w:pPr>
        <w:ind w:left="435" w:hanging="435"/>
      </w:pPr>
      <w:rPr>
        <w:rFonts w:hint="default"/>
      </w:rPr>
    </w:lvl>
    <w:lvl w:ilvl="1">
      <w:start w:val="1"/>
      <w:numFmt w:val="decimal"/>
      <w:lvlText w:val="%1.%2."/>
      <w:lvlJc w:val="left"/>
      <w:pPr>
        <w:ind w:left="648" w:hanging="435"/>
      </w:pPr>
      <w:rPr>
        <w:rFonts w:hint="default"/>
      </w:rPr>
    </w:lvl>
    <w:lvl w:ilvl="2">
      <w:start w:val="1"/>
      <w:numFmt w:val="lowerLetter"/>
      <w:lvlText w:val="%3)"/>
      <w:lvlJc w:val="left"/>
      <w:pPr>
        <w:ind w:left="1146" w:hanging="720"/>
      </w:pPr>
      <w:rPr>
        <w:rFonts w:hint="default"/>
        <w:b w:val="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2" w15:restartNumberingAfterBreak="0">
    <w:nsid w:val="63EB7A99"/>
    <w:multiLevelType w:val="hybridMultilevel"/>
    <w:tmpl w:val="48707CDE"/>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3" w15:restartNumberingAfterBreak="0">
    <w:nsid w:val="643346A5"/>
    <w:multiLevelType w:val="hybridMultilevel"/>
    <w:tmpl w:val="C02254D2"/>
    <w:lvl w:ilvl="0" w:tplc="575CB6A0">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671D12FF"/>
    <w:multiLevelType w:val="hybridMultilevel"/>
    <w:tmpl w:val="1750BEDE"/>
    <w:lvl w:ilvl="0" w:tplc="3D3A64A0">
      <w:start w:val="1"/>
      <w:numFmt w:val="decimal"/>
      <w:lvlText w:val="9.%1"/>
      <w:lvlJc w:val="right"/>
      <w:pPr>
        <w:ind w:left="786" w:hanging="360"/>
      </w:pPr>
      <w:rPr>
        <w:rFonts w:hint="default"/>
        <w:b/>
      </w:rPr>
    </w:lvl>
    <w:lvl w:ilvl="1" w:tplc="280A0019">
      <w:start w:val="1"/>
      <w:numFmt w:val="lowerLetter"/>
      <w:lvlText w:val="%2."/>
      <w:lvlJc w:val="left"/>
      <w:pPr>
        <w:ind w:left="1506" w:hanging="360"/>
      </w:pPr>
    </w:lvl>
    <w:lvl w:ilvl="2" w:tplc="280A001B">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5" w15:restartNumberingAfterBreak="0">
    <w:nsid w:val="675E49D7"/>
    <w:multiLevelType w:val="hybridMultilevel"/>
    <w:tmpl w:val="F56E1528"/>
    <w:lvl w:ilvl="0" w:tplc="4CB89428">
      <w:start w:val="5"/>
      <w:numFmt w:val="bullet"/>
      <w:lvlText w:val="-"/>
      <w:lvlJc w:val="left"/>
      <w:pPr>
        <w:ind w:left="1004" w:hanging="360"/>
      </w:pPr>
      <w:rPr>
        <w:rFonts w:ascii="Arial" w:eastAsia="Times New Roman" w:hAnsi="Arial" w:cs="Arial" w:hint="default"/>
      </w:rPr>
    </w:lvl>
    <w:lvl w:ilvl="1" w:tplc="280A0003">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46" w15:restartNumberingAfterBreak="0">
    <w:nsid w:val="67AB5744"/>
    <w:multiLevelType w:val="hybridMultilevel"/>
    <w:tmpl w:val="C8FE589C"/>
    <w:lvl w:ilvl="0" w:tplc="19B2011A">
      <w:start w:val="1"/>
      <w:numFmt w:val="upperRoman"/>
      <w:lvlText w:val="%1."/>
      <w:lvlJc w:val="left"/>
      <w:pPr>
        <w:ind w:left="1080" w:hanging="720"/>
      </w:pPr>
      <w:rPr>
        <w:rFonts w:hint="default"/>
        <w:b/>
        <w:i w:val="0"/>
      </w:rPr>
    </w:lvl>
    <w:lvl w:ilvl="1" w:tplc="DB5E3F66">
      <w:start w:val="1"/>
      <w:numFmt w:val="lowerLetter"/>
      <w:lvlText w:val="%2)"/>
      <w:lvlJc w:val="left"/>
      <w:pPr>
        <w:ind w:left="1440" w:hanging="360"/>
      </w:pPr>
      <w:rPr>
        <w:rFonts w:hint="default"/>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0">
    <w:nsid w:val="689908EE"/>
    <w:multiLevelType w:val="hybridMultilevel"/>
    <w:tmpl w:val="1F86D840"/>
    <w:lvl w:ilvl="0" w:tplc="071893FE">
      <w:start w:val="1"/>
      <w:numFmt w:val="decimal"/>
      <w:lvlText w:val="6.%1"/>
      <w:lvlJc w:val="right"/>
      <w:pPr>
        <w:ind w:left="1353" w:hanging="360"/>
      </w:pPr>
      <w:rPr>
        <w:rFonts w:hint="default"/>
        <w:b/>
      </w:r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48" w15:restartNumberingAfterBreak="0">
    <w:nsid w:val="696A5332"/>
    <w:multiLevelType w:val="hybridMultilevel"/>
    <w:tmpl w:val="E89C70A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9" w15:restartNumberingAfterBreak="0">
    <w:nsid w:val="69F64135"/>
    <w:multiLevelType w:val="hybridMultilevel"/>
    <w:tmpl w:val="9F3A22A0"/>
    <w:lvl w:ilvl="0" w:tplc="29C275E8">
      <w:start w:val="3"/>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0" w15:restartNumberingAfterBreak="0">
    <w:nsid w:val="6B113691"/>
    <w:multiLevelType w:val="multilevel"/>
    <w:tmpl w:val="9B1E55D2"/>
    <w:lvl w:ilvl="0">
      <w:start w:val="16"/>
      <w:numFmt w:val="decimal"/>
      <w:lvlText w:val="%1."/>
      <w:lvlJc w:val="left"/>
      <w:pPr>
        <w:ind w:left="435" w:hanging="435"/>
      </w:pPr>
      <w:rPr>
        <w:rFonts w:hint="default"/>
      </w:rPr>
    </w:lvl>
    <w:lvl w:ilvl="1">
      <w:start w:val="1"/>
      <w:numFmt w:val="decimal"/>
      <w:lvlText w:val="%1.%2."/>
      <w:lvlJc w:val="left"/>
      <w:pPr>
        <w:ind w:left="648" w:hanging="435"/>
      </w:pPr>
      <w:rPr>
        <w:rFonts w:hint="default"/>
      </w:rPr>
    </w:lvl>
    <w:lvl w:ilvl="2">
      <w:start w:val="1"/>
      <w:numFmt w:val="lowerLetter"/>
      <w:lvlText w:val="%3)"/>
      <w:lvlJc w:val="left"/>
      <w:pPr>
        <w:ind w:left="1146" w:hanging="720"/>
      </w:pPr>
      <w:rPr>
        <w:rFonts w:hint="default"/>
        <w:b w:val="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1" w15:restartNumberingAfterBreak="0">
    <w:nsid w:val="71C856AF"/>
    <w:multiLevelType w:val="hybridMultilevel"/>
    <w:tmpl w:val="16923AFC"/>
    <w:lvl w:ilvl="0" w:tplc="2B803762">
      <w:start w:val="1"/>
      <w:numFmt w:val="bullet"/>
      <w:lvlText w:val="-"/>
      <w:lvlJc w:val="left"/>
      <w:pPr>
        <w:ind w:left="2203" w:hanging="360"/>
      </w:pPr>
      <w:rPr>
        <w:rFonts w:ascii="Calibri" w:eastAsiaTheme="minorHAnsi" w:hAnsi="Calibri" w:cstheme="minorBidi" w:hint="default"/>
        <w:b w:val="0"/>
      </w:rPr>
    </w:lvl>
    <w:lvl w:ilvl="1" w:tplc="280A0003" w:tentative="1">
      <w:start w:val="1"/>
      <w:numFmt w:val="bullet"/>
      <w:lvlText w:val="o"/>
      <w:lvlJc w:val="left"/>
      <w:pPr>
        <w:ind w:left="2923" w:hanging="360"/>
      </w:pPr>
      <w:rPr>
        <w:rFonts w:ascii="Courier New" w:hAnsi="Courier New" w:cs="Courier New" w:hint="default"/>
      </w:rPr>
    </w:lvl>
    <w:lvl w:ilvl="2" w:tplc="280A0005" w:tentative="1">
      <w:start w:val="1"/>
      <w:numFmt w:val="bullet"/>
      <w:lvlText w:val=""/>
      <w:lvlJc w:val="left"/>
      <w:pPr>
        <w:ind w:left="3643" w:hanging="360"/>
      </w:pPr>
      <w:rPr>
        <w:rFonts w:ascii="Wingdings" w:hAnsi="Wingdings" w:hint="default"/>
      </w:rPr>
    </w:lvl>
    <w:lvl w:ilvl="3" w:tplc="280A0001" w:tentative="1">
      <w:start w:val="1"/>
      <w:numFmt w:val="bullet"/>
      <w:lvlText w:val=""/>
      <w:lvlJc w:val="left"/>
      <w:pPr>
        <w:ind w:left="4363" w:hanging="360"/>
      </w:pPr>
      <w:rPr>
        <w:rFonts w:ascii="Symbol" w:hAnsi="Symbol" w:hint="default"/>
      </w:rPr>
    </w:lvl>
    <w:lvl w:ilvl="4" w:tplc="280A0003" w:tentative="1">
      <w:start w:val="1"/>
      <w:numFmt w:val="bullet"/>
      <w:lvlText w:val="o"/>
      <w:lvlJc w:val="left"/>
      <w:pPr>
        <w:ind w:left="5083" w:hanging="360"/>
      </w:pPr>
      <w:rPr>
        <w:rFonts w:ascii="Courier New" w:hAnsi="Courier New" w:cs="Courier New" w:hint="default"/>
      </w:rPr>
    </w:lvl>
    <w:lvl w:ilvl="5" w:tplc="280A0005" w:tentative="1">
      <w:start w:val="1"/>
      <w:numFmt w:val="bullet"/>
      <w:lvlText w:val=""/>
      <w:lvlJc w:val="left"/>
      <w:pPr>
        <w:ind w:left="5803" w:hanging="360"/>
      </w:pPr>
      <w:rPr>
        <w:rFonts w:ascii="Wingdings" w:hAnsi="Wingdings" w:hint="default"/>
      </w:rPr>
    </w:lvl>
    <w:lvl w:ilvl="6" w:tplc="280A0001" w:tentative="1">
      <w:start w:val="1"/>
      <w:numFmt w:val="bullet"/>
      <w:lvlText w:val=""/>
      <w:lvlJc w:val="left"/>
      <w:pPr>
        <w:ind w:left="6523" w:hanging="360"/>
      </w:pPr>
      <w:rPr>
        <w:rFonts w:ascii="Symbol" w:hAnsi="Symbol" w:hint="default"/>
      </w:rPr>
    </w:lvl>
    <w:lvl w:ilvl="7" w:tplc="280A0003" w:tentative="1">
      <w:start w:val="1"/>
      <w:numFmt w:val="bullet"/>
      <w:lvlText w:val="o"/>
      <w:lvlJc w:val="left"/>
      <w:pPr>
        <w:ind w:left="7243" w:hanging="360"/>
      </w:pPr>
      <w:rPr>
        <w:rFonts w:ascii="Courier New" w:hAnsi="Courier New" w:cs="Courier New" w:hint="default"/>
      </w:rPr>
    </w:lvl>
    <w:lvl w:ilvl="8" w:tplc="280A0005" w:tentative="1">
      <w:start w:val="1"/>
      <w:numFmt w:val="bullet"/>
      <w:lvlText w:val=""/>
      <w:lvlJc w:val="left"/>
      <w:pPr>
        <w:ind w:left="7963" w:hanging="360"/>
      </w:pPr>
      <w:rPr>
        <w:rFonts w:ascii="Wingdings" w:hAnsi="Wingdings" w:hint="default"/>
      </w:rPr>
    </w:lvl>
  </w:abstractNum>
  <w:abstractNum w:abstractNumId="52" w15:restartNumberingAfterBreak="0">
    <w:nsid w:val="74A657DD"/>
    <w:multiLevelType w:val="hybridMultilevel"/>
    <w:tmpl w:val="F4AC2BEA"/>
    <w:lvl w:ilvl="0" w:tplc="22AED3AE">
      <w:start w:val="1"/>
      <w:numFmt w:val="decimal"/>
      <w:lvlText w:val="%1."/>
      <w:lvlJc w:val="righ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764924E5"/>
    <w:multiLevelType w:val="hybridMultilevel"/>
    <w:tmpl w:val="405A21A8"/>
    <w:lvl w:ilvl="0" w:tplc="29C275E8">
      <w:start w:val="3"/>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4" w15:restartNumberingAfterBreak="0">
    <w:nsid w:val="798C3F81"/>
    <w:multiLevelType w:val="hybridMultilevel"/>
    <w:tmpl w:val="BA8AE5C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79CB2C59"/>
    <w:multiLevelType w:val="hybridMultilevel"/>
    <w:tmpl w:val="E2601546"/>
    <w:lvl w:ilvl="0" w:tplc="29C275E8">
      <w:start w:val="3"/>
      <w:numFmt w:val="bullet"/>
      <w:lvlText w:val="-"/>
      <w:lvlJc w:val="left"/>
      <w:pPr>
        <w:ind w:left="720" w:hanging="360"/>
      </w:pPr>
      <w:rPr>
        <w:rFonts w:ascii="Calibri" w:eastAsiaTheme="minorHAnsi" w:hAnsi="Calibri"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6" w15:restartNumberingAfterBreak="0">
    <w:nsid w:val="7B5B15DA"/>
    <w:multiLevelType w:val="hybridMultilevel"/>
    <w:tmpl w:val="309AC986"/>
    <w:lvl w:ilvl="0" w:tplc="6A20D280">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7" w15:restartNumberingAfterBreak="0">
    <w:nsid w:val="7D2A114D"/>
    <w:multiLevelType w:val="hybridMultilevel"/>
    <w:tmpl w:val="648E1D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8" w15:restartNumberingAfterBreak="0">
    <w:nsid w:val="7D4A5142"/>
    <w:multiLevelType w:val="hybridMultilevel"/>
    <w:tmpl w:val="0138137C"/>
    <w:lvl w:ilvl="0" w:tplc="C92E7F84">
      <w:start w:val="1"/>
      <w:numFmt w:val="decimal"/>
      <w:lvlText w:val="%1."/>
      <w:lvlJc w:val="left"/>
      <w:pPr>
        <w:ind w:left="360" w:hanging="360"/>
      </w:pPr>
      <w:rPr>
        <w:rFonts w:hint="default"/>
        <w:b/>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767233004">
    <w:abstractNumId w:val="52"/>
  </w:num>
  <w:num w:numId="2" w16cid:durableId="186719047">
    <w:abstractNumId w:val="31"/>
  </w:num>
  <w:num w:numId="3" w16cid:durableId="348916371">
    <w:abstractNumId w:val="47"/>
  </w:num>
  <w:num w:numId="4" w16cid:durableId="956790242">
    <w:abstractNumId w:val="4"/>
  </w:num>
  <w:num w:numId="5" w16cid:durableId="2123916582">
    <w:abstractNumId w:val="11"/>
  </w:num>
  <w:num w:numId="6" w16cid:durableId="432481832">
    <w:abstractNumId w:val="28"/>
  </w:num>
  <w:num w:numId="7" w16cid:durableId="221019438">
    <w:abstractNumId w:val="44"/>
  </w:num>
  <w:num w:numId="8" w16cid:durableId="1036155644">
    <w:abstractNumId w:val="30"/>
  </w:num>
  <w:num w:numId="9" w16cid:durableId="1453746544">
    <w:abstractNumId w:val="33"/>
  </w:num>
  <w:num w:numId="10" w16cid:durableId="1240747070">
    <w:abstractNumId w:val="12"/>
  </w:num>
  <w:num w:numId="11" w16cid:durableId="489255564">
    <w:abstractNumId w:val="14"/>
  </w:num>
  <w:num w:numId="12" w16cid:durableId="1479614562">
    <w:abstractNumId w:val="41"/>
  </w:num>
  <w:num w:numId="13" w16cid:durableId="345981896">
    <w:abstractNumId w:val="40"/>
  </w:num>
  <w:num w:numId="14" w16cid:durableId="809399714">
    <w:abstractNumId w:val="13"/>
  </w:num>
  <w:num w:numId="15" w16cid:durableId="1393230567">
    <w:abstractNumId w:val="50"/>
  </w:num>
  <w:num w:numId="16" w16cid:durableId="1209953163">
    <w:abstractNumId w:val="2"/>
  </w:num>
  <w:num w:numId="17" w16cid:durableId="17774912">
    <w:abstractNumId w:val="10"/>
  </w:num>
  <w:num w:numId="18" w16cid:durableId="136990982">
    <w:abstractNumId w:val="19"/>
  </w:num>
  <w:num w:numId="19" w16cid:durableId="1334380911">
    <w:abstractNumId w:val="9"/>
  </w:num>
  <w:num w:numId="20" w16cid:durableId="939410535">
    <w:abstractNumId w:val="25"/>
  </w:num>
  <w:num w:numId="21" w16cid:durableId="1141077445">
    <w:abstractNumId w:val="20"/>
  </w:num>
  <w:num w:numId="22" w16cid:durableId="208230474">
    <w:abstractNumId w:val="23"/>
  </w:num>
  <w:num w:numId="23" w16cid:durableId="1958487317">
    <w:abstractNumId w:val="55"/>
  </w:num>
  <w:num w:numId="24" w16cid:durableId="1664702519">
    <w:abstractNumId w:val="49"/>
  </w:num>
  <w:num w:numId="25" w16cid:durableId="612784885">
    <w:abstractNumId w:val="53"/>
  </w:num>
  <w:num w:numId="26" w16cid:durableId="1390422193">
    <w:abstractNumId w:val="16"/>
  </w:num>
  <w:num w:numId="27" w16cid:durableId="1061756060">
    <w:abstractNumId w:val="5"/>
  </w:num>
  <w:num w:numId="28" w16cid:durableId="797533404">
    <w:abstractNumId w:val="24"/>
  </w:num>
  <w:num w:numId="29" w16cid:durableId="485245217">
    <w:abstractNumId w:val="17"/>
  </w:num>
  <w:num w:numId="30" w16cid:durableId="1497918866">
    <w:abstractNumId w:val="35"/>
  </w:num>
  <w:num w:numId="31" w16cid:durableId="46613323">
    <w:abstractNumId w:val="48"/>
  </w:num>
  <w:num w:numId="32" w16cid:durableId="885725123">
    <w:abstractNumId w:val="1"/>
  </w:num>
  <w:num w:numId="33" w16cid:durableId="267389773">
    <w:abstractNumId w:val="0"/>
  </w:num>
  <w:num w:numId="34" w16cid:durableId="905107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90064365">
    <w:abstractNumId w:val="22"/>
  </w:num>
  <w:num w:numId="36" w16cid:durableId="1519349874">
    <w:abstractNumId w:val="57"/>
  </w:num>
  <w:num w:numId="37" w16cid:durableId="2142307437">
    <w:abstractNumId w:val="58"/>
  </w:num>
  <w:num w:numId="38" w16cid:durableId="995454478">
    <w:abstractNumId w:val="46"/>
  </w:num>
  <w:num w:numId="39" w16cid:durableId="1583374617">
    <w:abstractNumId w:val="7"/>
  </w:num>
  <w:num w:numId="40" w16cid:durableId="33963393">
    <w:abstractNumId w:val="3"/>
  </w:num>
  <w:num w:numId="41" w16cid:durableId="2039429380">
    <w:abstractNumId w:val="37"/>
  </w:num>
  <w:num w:numId="42" w16cid:durableId="416437103">
    <w:abstractNumId w:val="39"/>
  </w:num>
  <w:num w:numId="43" w16cid:durableId="1959264480">
    <w:abstractNumId w:val="6"/>
  </w:num>
  <w:num w:numId="44" w16cid:durableId="417674476">
    <w:abstractNumId w:val="15"/>
  </w:num>
  <w:num w:numId="45" w16cid:durableId="2142338004">
    <w:abstractNumId w:val="29"/>
  </w:num>
  <w:num w:numId="46" w16cid:durableId="631902867">
    <w:abstractNumId w:val="18"/>
  </w:num>
  <w:num w:numId="47" w16cid:durableId="711999622">
    <w:abstractNumId w:val="43"/>
  </w:num>
  <w:num w:numId="48" w16cid:durableId="1659072432">
    <w:abstractNumId w:val="8"/>
  </w:num>
  <w:num w:numId="49" w16cid:durableId="1665859708">
    <w:abstractNumId w:val="34"/>
  </w:num>
  <w:num w:numId="50" w16cid:durableId="6635314">
    <w:abstractNumId w:val="56"/>
  </w:num>
  <w:num w:numId="51" w16cid:durableId="1845243237">
    <w:abstractNumId w:val="27"/>
  </w:num>
  <w:num w:numId="52" w16cid:durableId="839269563">
    <w:abstractNumId w:val="51"/>
  </w:num>
  <w:num w:numId="53" w16cid:durableId="1511139180">
    <w:abstractNumId w:val="21"/>
  </w:num>
  <w:num w:numId="54" w16cid:durableId="1437210328">
    <w:abstractNumId w:val="38"/>
  </w:num>
  <w:num w:numId="55" w16cid:durableId="391926881">
    <w:abstractNumId w:val="36"/>
  </w:num>
  <w:num w:numId="56" w16cid:durableId="1934892363">
    <w:abstractNumId w:val="45"/>
  </w:num>
  <w:num w:numId="57" w16cid:durableId="1107046374">
    <w:abstractNumId w:val="42"/>
  </w:num>
  <w:num w:numId="58" w16cid:durableId="1359042327">
    <w:abstractNumId w:val="54"/>
  </w:num>
  <w:num w:numId="59" w16cid:durableId="1371106941">
    <w:abstractNumId w:val="32"/>
  </w:num>
  <w:num w:numId="60" w16cid:durableId="127220010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5904"/>
    <w:rsid w:val="000955D3"/>
    <w:rsid w:val="000E33D2"/>
    <w:rsid w:val="000F5904"/>
    <w:rsid w:val="0011570F"/>
    <w:rsid w:val="001E1EDD"/>
    <w:rsid w:val="0027482B"/>
    <w:rsid w:val="00317D6C"/>
    <w:rsid w:val="003B0065"/>
    <w:rsid w:val="004475AE"/>
    <w:rsid w:val="00451E39"/>
    <w:rsid w:val="00584615"/>
    <w:rsid w:val="00601C9A"/>
    <w:rsid w:val="00641F64"/>
    <w:rsid w:val="008759E4"/>
    <w:rsid w:val="008A39EE"/>
    <w:rsid w:val="008D6FBF"/>
    <w:rsid w:val="00943F7A"/>
    <w:rsid w:val="00A25D9C"/>
    <w:rsid w:val="00A42749"/>
    <w:rsid w:val="00AD45FC"/>
    <w:rsid w:val="00AF1507"/>
    <w:rsid w:val="00AF4BC9"/>
    <w:rsid w:val="00CA3D2F"/>
    <w:rsid w:val="00CD29F1"/>
    <w:rsid w:val="00D75BA0"/>
    <w:rsid w:val="00D86AB6"/>
    <w:rsid w:val="00D97434"/>
    <w:rsid w:val="00E31329"/>
    <w:rsid w:val="00FA7CF4"/>
    <w:rsid w:val="00FD732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AB72D5"/>
  <w15:docId w15:val="{EB4B0809-4425-4761-AF57-52E0FD239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pPr>
      <w:spacing w:before="480"/>
      <w:outlineLvl w:val="0"/>
    </w:pPr>
    <w:rPr>
      <w:b/>
      <w:color w:val="345A8A"/>
      <w:sz w:val="32"/>
    </w:rPr>
  </w:style>
  <w:style w:type="paragraph" w:styleId="Ttulo2">
    <w:name w:val="heading 2"/>
    <w:basedOn w:val="Normal"/>
    <w:link w:val="Ttulo2Car"/>
    <w:pPr>
      <w:spacing w:before="200"/>
      <w:outlineLvl w:val="1"/>
    </w:pPr>
    <w:rPr>
      <w:b/>
      <w:color w:val="4F81BD"/>
      <w:sz w:val="26"/>
    </w:rPr>
  </w:style>
  <w:style w:type="paragraph" w:styleId="Ttulo3">
    <w:name w:val="heading 3"/>
    <w:basedOn w:val="Normal"/>
    <w:link w:val="Ttulo3Car"/>
    <w:pPr>
      <w:spacing w:before="200"/>
      <w:outlineLvl w:val="2"/>
    </w:pPr>
    <w:rPr>
      <w:b/>
      <w:color w:val="4F81BD"/>
      <w:sz w:val="24"/>
    </w:rPr>
  </w:style>
  <w:style w:type="paragraph" w:styleId="Ttulo4">
    <w:name w:val="heading 4"/>
    <w:basedOn w:val="Normal"/>
    <w:next w:val="Normal"/>
    <w:link w:val="Ttulo4Car"/>
    <w:uiPriority w:val="9"/>
    <w:semiHidden/>
    <w:unhideWhenUsed/>
    <w:qFormat/>
    <w:rsid w:val="00E36FE0"/>
    <w:pPr>
      <w:keepNext/>
      <w:keepLines/>
      <w:spacing w:before="40" w:after="0" w:line="276" w:lineRule="auto"/>
      <w:outlineLvl w:val="3"/>
    </w:pPr>
    <w:rPr>
      <w:rFonts w:ascii="Calibri Light" w:eastAsiaTheme="majorEastAsia" w:hAnsiTheme="majorHAnsi" w:cstheme="majorBidi"/>
      <w:i/>
      <w:iCs/>
      <w:color w:val="2E74B5"/>
      <w:lang w:val="es-ES"/>
    </w:rPr>
  </w:style>
  <w:style w:type="paragraph" w:styleId="Ttulo5">
    <w:name w:val="heading 5"/>
    <w:basedOn w:val="Normal"/>
    <w:next w:val="Normal"/>
    <w:link w:val="Ttulo5Car"/>
    <w:uiPriority w:val="9"/>
    <w:semiHidden/>
    <w:unhideWhenUsed/>
    <w:qFormat/>
    <w:rsid w:val="00E36FE0"/>
    <w:pPr>
      <w:keepNext/>
      <w:keepLines/>
      <w:spacing w:before="40" w:after="0" w:line="276" w:lineRule="auto"/>
      <w:outlineLvl w:val="4"/>
    </w:pPr>
    <w:rPr>
      <w:rFonts w:ascii="Calibri Light" w:eastAsiaTheme="majorEastAsia" w:hAnsiTheme="majorHAnsi" w:cstheme="majorBidi"/>
      <w:color w:val="2E74B5"/>
      <w:lang w:val="es-ES"/>
    </w:rPr>
  </w:style>
  <w:style w:type="paragraph" w:styleId="Ttulo6">
    <w:name w:val="heading 6"/>
    <w:basedOn w:val="Normal"/>
    <w:next w:val="Normal"/>
    <w:link w:val="Ttulo6Car"/>
    <w:uiPriority w:val="9"/>
    <w:unhideWhenUsed/>
    <w:qFormat/>
    <w:rsid w:val="00E36FE0"/>
    <w:pPr>
      <w:keepNext/>
      <w:keepLines/>
      <w:spacing w:before="40" w:after="0" w:line="276" w:lineRule="auto"/>
      <w:outlineLvl w:val="5"/>
    </w:pPr>
    <w:rPr>
      <w:rFonts w:ascii="Calibri Light" w:eastAsiaTheme="majorEastAsia" w:hAnsiTheme="majorHAnsi" w:cstheme="majorBidi"/>
      <w:color w:val="1F4D78"/>
      <w:lang w:val="es-ES"/>
    </w:rPr>
  </w:style>
  <w:style w:type="paragraph" w:styleId="Ttulo9">
    <w:name w:val="heading 9"/>
    <w:basedOn w:val="Normal"/>
    <w:next w:val="Normal"/>
    <w:link w:val="Ttulo9Car"/>
    <w:qFormat/>
    <w:rsid w:val="00E36FE0"/>
    <w:pPr>
      <w:keepNext/>
      <w:spacing w:after="0" w:line="240" w:lineRule="auto"/>
      <w:outlineLvl w:val="8"/>
    </w:pPr>
    <w:rPr>
      <w:rFonts w:ascii="Arial Narrow" w:eastAsia="Times New Roman" w:hAnsi="Arial Narrow" w:cs="Times New Roman"/>
      <w:b/>
      <w:bCs/>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DA11D0"/>
    <w:pPr>
      <w:ind w:left="720"/>
      <w:contextualSpacing/>
    </w:pPr>
  </w:style>
  <w:style w:type="table" w:styleId="Tablaconcuadrcula">
    <w:name w:val="Table Grid"/>
    <w:basedOn w:val="Tablanormal"/>
    <w:rsid w:val="005D2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36564F"/>
    <w:pPr>
      <w:tabs>
        <w:tab w:val="center" w:pos="4252"/>
        <w:tab w:val="right" w:pos="8504"/>
      </w:tabs>
      <w:spacing w:after="0" w:line="240" w:lineRule="auto"/>
    </w:pPr>
  </w:style>
  <w:style w:type="character" w:customStyle="1" w:styleId="EncabezadoCar">
    <w:name w:val="Encabezado Car"/>
    <w:basedOn w:val="Fuentedeprrafopredeter"/>
    <w:link w:val="Encabezado"/>
    <w:rsid w:val="0036564F"/>
  </w:style>
  <w:style w:type="paragraph" w:styleId="Piedepgina">
    <w:name w:val="footer"/>
    <w:basedOn w:val="Normal"/>
    <w:link w:val="PiedepginaCar"/>
    <w:uiPriority w:val="99"/>
    <w:unhideWhenUsed/>
    <w:rsid w:val="0036564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6564F"/>
  </w:style>
  <w:style w:type="table" w:customStyle="1" w:styleId="Tablaconcuadrcula1">
    <w:name w:val="Tabla con cuadrícula1"/>
    <w:basedOn w:val="Tablanormal"/>
    <w:next w:val="Tablaconcuadrcula"/>
    <w:uiPriority w:val="39"/>
    <w:rsid w:val="00365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B71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71F5"/>
    <w:rPr>
      <w:rFonts w:ascii="Segoe UI" w:hAnsi="Segoe UI" w:cs="Segoe UI"/>
      <w:sz w:val="18"/>
      <w:szCs w:val="18"/>
    </w:rPr>
  </w:style>
  <w:style w:type="character" w:styleId="Hipervnculo">
    <w:name w:val="Hyperlink"/>
    <w:basedOn w:val="Fuentedeprrafopredeter"/>
    <w:uiPriority w:val="99"/>
    <w:unhideWhenUsed/>
    <w:rsid w:val="00BC580B"/>
    <w:rPr>
      <w:color w:val="0563C1"/>
      <w:u w:val="single"/>
    </w:rPr>
  </w:style>
  <w:style w:type="character" w:customStyle="1" w:styleId="Ttulo1Car">
    <w:name w:val="Título 1 Car"/>
    <w:basedOn w:val="Fuentedeprrafopredeter"/>
    <w:link w:val="Ttulo1"/>
    <w:rsid w:val="00E36FE0"/>
    <w:rPr>
      <w:rFonts w:ascii="Calibri Light" w:eastAsiaTheme="majorEastAsia" w:hAnsiTheme="majorHAnsi" w:cstheme="majorBidi"/>
      <w:color w:val="2E74B5"/>
      <w:sz w:val="32"/>
      <w:szCs w:val="32"/>
      <w:lang w:val="es-ES"/>
    </w:rPr>
  </w:style>
  <w:style w:type="character" w:customStyle="1" w:styleId="Ttulo2Car">
    <w:name w:val="Título 2 Car"/>
    <w:basedOn w:val="Fuentedeprrafopredeter"/>
    <w:link w:val="Ttulo2"/>
    <w:rsid w:val="00E36FE0"/>
    <w:rPr>
      <w:rFonts w:ascii="Baskerville" w:eastAsia="Times New Roman" w:hAnsi="Baskerville" w:cs="Times New Roman"/>
      <w:i/>
      <w:szCs w:val="20"/>
      <w:lang w:val="es-ES" w:eastAsia="es-ES"/>
    </w:rPr>
  </w:style>
  <w:style w:type="character" w:customStyle="1" w:styleId="Ttulo3Car">
    <w:name w:val="Título 3 Car"/>
    <w:basedOn w:val="Fuentedeprrafopredeter"/>
    <w:link w:val="Ttulo3"/>
    <w:uiPriority w:val="9"/>
    <w:rsid w:val="00E36FE0"/>
    <w:rPr>
      <w:rFonts w:ascii="Calibri Light" w:eastAsiaTheme="majorEastAsia" w:hAnsiTheme="majorHAnsi" w:cstheme="majorBidi"/>
      <w:color w:val="1F4D78"/>
      <w:sz w:val="24"/>
      <w:szCs w:val="24"/>
      <w:lang w:val="es-ES"/>
    </w:rPr>
  </w:style>
  <w:style w:type="character" w:customStyle="1" w:styleId="Ttulo4Car">
    <w:name w:val="Título 4 Car"/>
    <w:basedOn w:val="Fuentedeprrafopredeter"/>
    <w:link w:val="Ttulo4"/>
    <w:uiPriority w:val="9"/>
    <w:semiHidden/>
    <w:rsid w:val="00E36FE0"/>
    <w:rPr>
      <w:rFonts w:ascii="Calibri Light" w:eastAsiaTheme="majorEastAsia" w:hAnsiTheme="majorHAnsi" w:cstheme="majorBidi"/>
      <w:i/>
      <w:iCs/>
      <w:color w:val="2E74B5"/>
      <w:lang w:val="es-ES"/>
    </w:rPr>
  </w:style>
  <w:style w:type="character" w:customStyle="1" w:styleId="Ttulo5Car">
    <w:name w:val="Título 5 Car"/>
    <w:basedOn w:val="Fuentedeprrafopredeter"/>
    <w:link w:val="Ttulo5"/>
    <w:uiPriority w:val="9"/>
    <w:semiHidden/>
    <w:rsid w:val="00E36FE0"/>
    <w:rPr>
      <w:rFonts w:ascii="Calibri Light" w:eastAsiaTheme="majorEastAsia" w:hAnsiTheme="majorHAnsi" w:cstheme="majorBidi"/>
      <w:color w:val="2E74B5"/>
      <w:lang w:val="es-ES"/>
    </w:rPr>
  </w:style>
  <w:style w:type="character" w:customStyle="1" w:styleId="Ttulo6Car">
    <w:name w:val="Título 6 Car"/>
    <w:basedOn w:val="Fuentedeprrafopredeter"/>
    <w:link w:val="Ttulo6"/>
    <w:uiPriority w:val="9"/>
    <w:rsid w:val="00E36FE0"/>
    <w:rPr>
      <w:rFonts w:ascii="Calibri Light" w:eastAsiaTheme="majorEastAsia" w:hAnsiTheme="majorHAnsi" w:cstheme="majorBidi"/>
      <w:color w:val="1F4D78"/>
      <w:lang w:val="es-ES"/>
    </w:rPr>
  </w:style>
  <w:style w:type="character" w:customStyle="1" w:styleId="Ttulo9Car">
    <w:name w:val="Título 9 Car"/>
    <w:basedOn w:val="Fuentedeprrafopredeter"/>
    <w:link w:val="Ttulo9"/>
    <w:rsid w:val="00E36FE0"/>
    <w:rPr>
      <w:rFonts w:ascii="Arial Narrow" w:eastAsia="Times New Roman" w:hAnsi="Arial Narrow" w:cs="Times New Roman"/>
      <w:b/>
      <w:bCs/>
      <w:szCs w:val="24"/>
      <w:lang w:val="es-ES" w:eastAsia="es-ES"/>
    </w:rPr>
  </w:style>
  <w:style w:type="paragraph" w:customStyle="1" w:styleId="default">
    <w:name w:val="default"/>
    <w:basedOn w:val="Normal"/>
    <w:rsid w:val="00E36FE0"/>
    <w:pPr>
      <w:autoSpaceDE w:val="0"/>
      <w:autoSpaceDN w:val="0"/>
      <w:spacing w:after="0" w:line="240" w:lineRule="auto"/>
    </w:pPr>
    <w:rPr>
      <w:rFonts w:ascii="Arial" w:eastAsia="Times New Roman" w:hAnsi="Arial" w:cs="Arial"/>
      <w:color w:val="000000"/>
      <w:sz w:val="24"/>
      <w:szCs w:val="24"/>
      <w:lang w:val="es-ES" w:eastAsia="es-ES"/>
    </w:rPr>
  </w:style>
  <w:style w:type="paragraph" w:styleId="Textoindependiente">
    <w:name w:val="Body Text"/>
    <w:basedOn w:val="Normal"/>
    <w:link w:val="TextoindependienteCar"/>
    <w:rsid w:val="00E36FE0"/>
    <w:pPr>
      <w:spacing w:after="0" w:line="240" w:lineRule="auto"/>
      <w:jc w:val="both"/>
    </w:pPr>
    <w:rPr>
      <w:rFonts w:ascii="Times New Roman" w:eastAsia="Times New Roman" w:hAnsi="Times New Roman" w:cs="Times New Roman"/>
      <w:szCs w:val="20"/>
      <w:lang w:val="es-ES_tradnl"/>
    </w:rPr>
  </w:style>
  <w:style w:type="character" w:customStyle="1" w:styleId="TextoindependienteCar">
    <w:name w:val="Texto independiente Car"/>
    <w:basedOn w:val="Fuentedeprrafopredeter"/>
    <w:link w:val="Textoindependiente"/>
    <w:rsid w:val="00E36FE0"/>
    <w:rPr>
      <w:rFonts w:ascii="Times New Roman" w:eastAsia="Times New Roman" w:hAnsi="Times New Roman" w:cs="Times New Roman"/>
      <w:szCs w:val="20"/>
      <w:lang w:val="es-ES_tradnl"/>
    </w:rPr>
  </w:style>
  <w:style w:type="paragraph" w:styleId="Textoindependiente2">
    <w:name w:val="Body Text 2"/>
    <w:basedOn w:val="Normal"/>
    <w:link w:val="Textoindependiente2Car"/>
    <w:rsid w:val="00E36FE0"/>
    <w:pPr>
      <w:spacing w:after="0" w:line="240" w:lineRule="auto"/>
      <w:jc w:val="center"/>
    </w:pPr>
    <w:rPr>
      <w:rFonts w:ascii="Times New Roman" w:eastAsia="Times New Roman" w:hAnsi="Times New Roman" w:cs="Times New Roman"/>
      <w:b/>
      <w:bCs/>
      <w:color w:val="000000"/>
      <w:sz w:val="28"/>
      <w:szCs w:val="14"/>
      <w:lang w:val="es-ES_tradnl"/>
    </w:rPr>
  </w:style>
  <w:style w:type="character" w:customStyle="1" w:styleId="Textoindependiente2Car">
    <w:name w:val="Texto independiente 2 Car"/>
    <w:basedOn w:val="Fuentedeprrafopredeter"/>
    <w:link w:val="Textoindependiente2"/>
    <w:rsid w:val="00E36FE0"/>
    <w:rPr>
      <w:rFonts w:ascii="Times New Roman" w:eastAsia="Times New Roman" w:hAnsi="Times New Roman" w:cs="Times New Roman"/>
      <w:b/>
      <w:bCs/>
      <w:color w:val="000000"/>
      <w:sz w:val="28"/>
      <w:szCs w:val="14"/>
      <w:lang w:val="es-ES_tradnl"/>
    </w:rPr>
  </w:style>
  <w:style w:type="paragraph" w:styleId="Sangradetextonormal">
    <w:name w:val="Body Text Indent"/>
    <w:basedOn w:val="Normal"/>
    <w:link w:val="SangradetextonormalCar"/>
    <w:rsid w:val="00E36FE0"/>
    <w:pPr>
      <w:spacing w:after="0" w:line="240" w:lineRule="auto"/>
      <w:ind w:firstLine="708"/>
    </w:pPr>
    <w:rPr>
      <w:rFonts w:ascii="Times New Roman" w:eastAsia="Times New Roman" w:hAnsi="Times New Roman" w:cs="Times New Roman"/>
      <w:szCs w:val="20"/>
      <w:lang w:val="es-ES"/>
    </w:rPr>
  </w:style>
  <w:style w:type="character" w:customStyle="1" w:styleId="SangradetextonormalCar">
    <w:name w:val="Sangría de texto normal Car"/>
    <w:basedOn w:val="Fuentedeprrafopredeter"/>
    <w:link w:val="Sangradetextonormal"/>
    <w:rsid w:val="00E36FE0"/>
    <w:rPr>
      <w:rFonts w:ascii="Times New Roman" w:eastAsia="Times New Roman" w:hAnsi="Times New Roman" w:cs="Times New Roman"/>
      <w:szCs w:val="20"/>
      <w:lang w:val="es-ES"/>
    </w:rPr>
  </w:style>
  <w:style w:type="paragraph" w:styleId="Sangra2detindependiente">
    <w:name w:val="Body Text Indent 2"/>
    <w:basedOn w:val="Normal"/>
    <w:link w:val="Sangra2detindependienteCar"/>
    <w:uiPriority w:val="99"/>
    <w:semiHidden/>
    <w:unhideWhenUsed/>
    <w:rsid w:val="00E36FE0"/>
    <w:pPr>
      <w:spacing w:after="120" w:line="480" w:lineRule="auto"/>
      <w:ind w:left="283"/>
    </w:pPr>
    <w:rPr>
      <w:lang w:val="es-ES"/>
    </w:rPr>
  </w:style>
  <w:style w:type="character" w:customStyle="1" w:styleId="Sangra2detindependienteCar">
    <w:name w:val="Sangría 2 de t. independiente Car"/>
    <w:basedOn w:val="Fuentedeprrafopredeter"/>
    <w:link w:val="Sangra2detindependiente"/>
    <w:uiPriority w:val="99"/>
    <w:semiHidden/>
    <w:rsid w:val="00E36FE0"/>
    <w:rPr>
      <w:lang w:val="es-ES"/>
    </w:rPr>
  </w:style>
  <w:style w:type="character" w:styleId="Refdenotaalpie">
    <w:name w:val="footnote reference"/>
    <w:semiHidden/>
    <w:rsid w:val="00E36FE0"/>
    <w:rPr>
      <w:rFonts w:cs="Times New Roman"/>
      <w:vertAlign w:val="superscript"/>
    </w:rPr>
  </w:style>
  <w:style w:type="paragraph" w:styleId="Textonotapie">
    <w:name w:val="footnote text"/>
    <w:basedOn w:val="Normal"/>
    <w:link w:val="TextonotapieCar"/>
    <w:semiHidden/>
    <w:rsid w:val="00E36FE0"/>
    <w:pPr>
      <w:spacing w:after="0" w:line="240" w:lineRule="auto"/>
    </w:pPr>
    <w:rPr>
      <w:rFonts w:ascii="Times New Roman" w:eastAsia="Calibri" w:hAnsi="Times New Roman" w:cs="Times New Roman"/>
      <w:sz w:val="20"/>
      <w:szCs w:val="20"/>
      <w:lang w:eastAsia="es-ES"/>
    </w:rPr>
  </w:style>
  <w:style w:type="character" w:customStyle="1" w:styleId="TextonotapieCar">
    <w:name w:val="Texto nota pie Car"/>
    <w:basedOn w:val="Fuentedeprrafopredeter"/>
    <w:link w:val="Textonotapie"/>
    <w:semiHidden/>
    <w:rsid w:val="00E36FE0"/>
    <w:rPr>
      <w:rFonts w:ascii="Times New Roman" w:eastAsia="Calibri" w:hAnsi="Times New Roman" w:cs="Times New Roman"/>
      <w:sz w:val="20"/>
      <w:szCs w:val="20"/>
      <w:lang w:eastAsia="es-ES"/>
    </w:rPr>
  </w:style>
  <w:style w:type="paragraph" w:styleId="Textoindependiente3">
    <w:name w:val="Body Text 3"/>
    <w:basedOn w:val="Normal"/>
    <w:link w:val="Textoindependiente3Car"/>
    <w:uiPriority w:val="99"/>
    <w:semiHidden/>
    <w:unhideWhenUsed/>
    <w:rsid w:val="00E36FE0"/>
    <w:pPr>
      <w:spacing w:after="120" w:line="276" w:lineRule="auto"/>
    </w:pPr>
    <w:rPr>
      <w:rFonts w:eastAsia="Calibri" w:hAnsi="Calibri" w:cs="Times New Roman"/>
      <w:sz w:val="16"/>
      <w:szCs w:val="16"/>
      <w:lang w:val="es-ES"/>
    </w:rPr>
  </w:style>
  <w:style w:type="character" w:customStyle="1" w:styleId="Textoindependiente3Car">
    <w:name w:val="Texto independiente 3 Car"/>
    <w:basedOn w:val="Fuentedeprrafopredeter"/>
    <w:link w:val="Textoindependiente3"/>
    <w:uiPriority w:val="99"/>
    <w:semiHidden/>
    <w:rsid w:val="00E36FE0"/>
    <w:rPr>
      <w:rFonts w:ascii="Calibri" w:eastAsia="Calibri" w:hAnsi="Calibri" w:cs="Times New Roman"/>
      <w:sz w:val="16"/>
      <w:szCs w:val="16"/>
      <w:lang w:val="es-ES"/>
    </w:rPr>
  </w:style>
  <w:style w:type="paragraph" w:customStyle="1" w:styleId="Textoindependiente31">
    <w:name w:val="Texto independiente 31"/>
    <w:basedOn w:val="Normal"/>
    <w:rsid w:val="00E36FE0"/>
    <w:pPr>
      <w:spacing w:after="0" w:line="240" w:lineRule="auto"/>
      <w:jc w:val="both"/>
    </w:pPr>
    <w:rPr>
      <w:rFonts w:ascii="Times New Roman" w:eastAsia="Times New Roman" w:hAnsi="Times New Roman" w:cs="Times New Roman"/>
      <w:sz w:val="20"/>
      <w:szCs w:val="20"/>
      <w:lang w:eastAsia="es-ES"/>
    </w:rPr>
  </w:style>
  <w:style w:type="character" w:customStyle="1" w:styleId="f41">
    <w:name w:val="f41"/>
    <w:rsid w:val="00E36FE0"/>
    <w:rPr>
      <w:rFonts w:ascii="Times New Roman" w:hAnsi="Times New Roman" w:cs="Times New Roman" w:hint="default"/>
      <w:color w:val="000000"/>
      <w:sz w:val="24"/>
      <w:szCs w:val="24"/>
    </w:rPr>
  </w:style>
  <w:style w:type="paragraph" w:customStyle="1" w:styleId="Prrafodelista1">
    <w:name w:val="Párrafo de lista1"/>
    <w:basedOn w:val="Normal"/>
    <w:rsid w:val="00E36FE0"/>
    <w:pPr>
      <w:spacing w:after="200" w:line="276" w:lineRule="auto"/>
      <w:ind w:left="720"/>
    </w:pPr>
    <w:rPr>
      <w:rFonts w:eastAsia="Times New Roman" w:hAnsi="Calibri" w:cs="Calibri"/>
      <w:lang w:val="es-ES"/>
    </w:rPr>
  </w:style>
  <w:style w:type="paragraph" w:customStyle="1" w:styleId="cm6">
    <w:name w:val="cm6"/>
    <w:basedOn w:val="Normal"/>
    <w:rsid w:val="00E36FE0"/>
    <w:pPr>
      <w:autoSpaceDE w:val="0"/>
      <w:autoSpaceDN w:val="0"/>
      <w:spacing w:after="145" w:line="240" w:lineRule="auto"/>
    </w:pPr>
    <w:rPr>
      <w:rFonts w:ascii="Arial" w:eastAsia="Times New Roman" w:hAnsi="Arial" w:cs="Arial"/>
      <w:sz w:val="24"/>
      <w:szCs w:val="24"/>
      <w:lang w:val="es-ES" w:eastAsia="es-ES"/>
    </w:rPr>
  </w:style>
  <w:style w:type="paragraph" w:styleId="Lista">
    <w:name w:val="List"/>
    <w:basedOn w:val="Normal"/>
    <w:uiPriority w:val="99"/>
    <w:unhideWhenUsed/>
    <w:rsid w:val="00E36FE0"/>
    <w:pPr>
      <w:spacing w:after="0" w:line="240" w:lineRule="auto"/>
      <w:ind w:left="283" w:hanging="283"/>
      <w:contextualSpacing/>
    </w:pPr>
    <w:rPr>
      <w:rFonts w:ascii="Times New Roman" w:eastAsia="Calibri" w:hAnsi="Times New Roman" w:cs="Times New Roman"/>
      <w:sz w:val="24"/>
      <w:szCs w:val="24"/>
      <w:lang w:val="es-ES" w:eastAsia="es-ES"/>
    </w:rPr>
  </w:style>
  <w:style w:type="paragraph" w:styleId="Listaconvietas">
    <w:name w:val="List Bullet"/>
    <w:basedOn w:val="Normal"/>
    <w:uiPriority w:val="99"/>
    <w:unhideWhenUsed/>
    <w:rsid w:val="00E36FE0"/>
    <w:pPr>
      <w:spacing w:after="0" w:line="240" w:lineRule="auto"/>
      <w:contextualSpacing/>
    </w:pPr>
    <w:rPr>
      <w:rFonts w:ascii="Times New Roman" w:eastAsia="Calibri" w:hAnsi="Times New Roman" w:cs="Times New Roman"/>
      <w:sz w:val="24"/>
      <w:szCs w:val="24"/>
      <w:lang w:val="es-ES" w:eastAsia="es-ES"/>
    </w:rPr>
  </w:style>
  <w:style w:type="paragraph" w:customStyle="1" w:styleId="Infodocumentosadjuntos">
    <w:name w:val="Info documentos adjuntos"/>
    <w:basedOn w:val="Normal"/>
    <w:rsid w:val="00E36FE0"/>
    <w:pPr>
      <w:spacing w:after="0" w:line="240" w:lineRule="auto"/>
    </w:pPr>
    <w:rPr>
      <w:rFonts w:ascii="Times New Roman" w:eastAsia="Calibri" w:hAnsi="Times New Roman" w:cs="Times New Roman"/>
      <w:sz w:val="24"/>
      <w:szCs w:val="24"/>
      <w:lang w:val="es-ES" w:eastAsia="es-ES"/>
    </w:rPr>
  </w:style>
  <w:style w:type="table" w:customStyle="1" w:styleId="Tablaconcuadrculaclara1">
    <w:name w:val="Tabla con cuadrícula clara1"/>
    <w:basedOn w:val="Tablanormal"/>
    <w:uiPriority w:val="40"/>
    <w:rsid w:val="00E36FE0"/>
    <w:pPr>
      <w:spacing w:after="0" w:line="240" w:lineRule="auto"/>
    </w:pPr>
    <w:rPr>
      <w:lang w:val="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decomentario">
    <w:name w:val="annotation reference"/>
    <w:basedOn w:val="Fuentedeprrafopredeter"/>
    <w:uiPriority w:val="99"/>
    <w:semiHidden/>
    <w:unhideWhenUsed/>
    <w:rsid w:val="008D3F18"/>
    <w:rPr>
      <w:sz w:val="16"/>
      <w:szCs w:val="16"/>
    </w:rPr>
  </w:style>
  <w:style w:type="paragraph" w:styleId="Textocomentario">
    <w:name w:val="annotation text"/>
    <w:basedOn w:val="Normal"/>
    <w:link w:val="TextocomentarioCar"/>
    <w:uiPriority w:val="99"/>
    <w:semiHidden/>
    <w:unhideWhenUsed/>
    <w:rsid w:val="008D3F1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D3F18"/>
    <w:rPr>
      <w:sz w:val="20"/>
      <w:szCs w:val="20"/>
    </w:rPr>
  </w:style>
  <w:style w:type="paragraph" w:styleId="Asuntodelcomentario">
    <w:name w:val="annotation subject"/>
    <w:basedOn w:val="Textocomentario"/>
    <w:next w:val="Textocomentario"/>
    <w:link w:val="AsuntodelcomentarioCar"/>
    <w:uiPriority w:val="99"/>
    <w:semiHidden/>
    <w:unhideWhenUsed/>
    <w:rsid w:val="008D3F18"/>
    <w:rPr>
      <w:b/>
      <w:bCs/>
    </w:rPr>
  </w:style>
  <w:style w:type="character" w:customStyle="1" w:styleId="AsuntodelcomentarioCar">
    <w:name w:val="Asunto del comentario Car"/>
    <w:basedOn w:val="TextocomentarioCar"/>
    <w:link w:val="Asuntodelcomentario"/>
    <w:uiPriority w:val="99"/>
    <w:semiHidden/>
    <w:rsid w:val="008D3F18"/>
    <w:rPr>
      <w:b/>
      <w:bCs/>
      <w:sz w:val="20"/>
      <w:szCs w:val="20"/>
    </w:rPr>
  </w:style>
  <w:style w:type="character" w:styleId="Hipervnculovisitado">
    <w:name w:val="FollowedHyperlink"/>
    <w:basedOn w:val="Fuentedeprrafopredeter"/>
    <w:uiPriority w:val="99"/>
    <w:semiHidden/>
    <w:unhideWhenUsed/>
    <w:rsid w:val="00C54E93"/>
    <w:rPr>
      <w:color w:val="954F72"/>
      <w:u w:val="single"/>
    </w:rPr>
  </w:style>
  <w:style w:type="character" w:customStyle="1" w:styleId="PrrafodelistaCar">
    <w:name w:val="Párrafo de lista Car"/>
    <w:link w:val="Prrafodelista"/>
    <w:uiPriority w:val="34"/>
    <w:rsid w:val="00CB20A5"/>
  </w:style>
  <w:style w:type="paragraph" w:styleId="Listaconvietas2">
    <w:name w:val="List Bullet 2"/>
    <w:basedOn w:val="Normal"/>
    <w:uiPriority w:val="99"/>
    <w:unhideWhenUsed/>
    <w:rsid w:val="00272DD3"/>
    <w:pPr>
      <w:contextualSpacing/>
    </w:pPr>
  </w:style>
  <w:style w:type="paragraph" w:styleId="Listaconvietas4">
    <w:name w:val="List Bullet 4"/>
    <w:basedOn w:val="Normal"/>
    <w:uiPriority w:val="99"/>
    <w:unhideWhenUsed/>
    <w:rsid w:val="00272DD3"/>
    <w:pPr>
      <w:contextualSpacing/>
    </w:pPr>
  </w:style>
  <w:style w:type="paragraph" w:styleId="Continuarlista">
    <w:name w:val="List Continue"/>
    <w:basedOn w:val="Normal"/>
    <w:uiPriority w:val="99"/>
    <w:unhideWhenUsed/>
    <w:rsid w:val="00272DD3"/>
    <w:pPr>
      <w:spacing w:after="120"/>
      <w:ind w:left="283"/>
      <w:contextualSpacing/>
    </w:pPr>
  </w:style>
  <w:style w:type="paragraph" w:styleId="Textoindependienteprimerasangra2">
    <w:name w:val="Body Text First Indent 2"/>
    <w:basedOn w:val="Sangradetextonormal"/>
    <w:link w:val="Textoindependienteprimerasangra2Car"/>
    <w:uiPriority w:val="99"/>
    <w:unhideWhenUsed/>
    <w:rsid w:val="00272DD3"/>
    <w:pPr>
      <w:spacing w:after="160" w:line="259" w:lineRule="auto"/>
      <w:ind w:left="360" w:firstLine="360"/>
    </w:pPr>
    <w:rPr>
      <w:rFonts w:ascii="Calibri" w:eastAsiaTheme="minorHAnsi" w:hAnsiTheme="minorHAnsi" w:cstheme="minorBidi"/>
      <w:szCs w:val="22"/>
      <w:lang w:val="es-PE"/>
    </w:rPr>
  </w:style>
  <w:style w:type="character" w:customStyle="1" w:styleId="Textoindependienteprimerasangra2Car">
    <w:name w:val="Texto independiente primera sangría 2 Car"/>
    <w:basedOn w:val="SangradetextonormalCar"/>
    <w:link w:val="Textoindependienteprimerasangra2"/>
    <w:uiPriority w:val="99"/>
    <w:rsid w:val="00272DD3"/>
    <w:rPr>
      <w:rFonts w:ascii="Times New Roman" w:eastAsia="Times New Roman" w:hAnsi="Times New Roman" w:cs="Times New Roman"/>
      <w:szCs w:val="20"/>
      <w:lang w:val="es-ES"/>
    </w:rPr>
  </w:style>
  <w:style w:type="paragraph" w:styleId="Ttulo">
    <w:name w:val="Title"/>
    <w:basedOn w:val="Normal"/>
    <w:pPr>
      <w:spacing w:after="300"/>
    </w:pPr>
    <w:rPr>
      <w:color w:val="17365D"/>
      <w:sz w:val="52"/>
    </w:rPr>
  </w:style>
  <w:style w:type="paragraph" w:styleId="Subttulo">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743">
      <w:bodyDiv w:val="1"/>
      <w:marLeft w:val="0"/>
      <w:marRight w:val="0"/>
      <w:marTop w:val="0"/>
      <w:marBottom w:val="0"/>
      <w:divBdr>
        <w:top w:val="none" w:sz="0" w:space="0" w:color="auto"/>
        <w:left w:val="none" w:sz="0" w:space="0" w:color="auto"/>
        <w:bottom w:val="none" w:sz="0" w:space="0" w:color="auto"/>
        <w:right w:val="none" w:sz="0" w:space="0" w:color="auto"/>
      </w:divBdr>
    </w:div>
    <w:div w:id="542912318">
      <w:bodyDiv w:val="1"/>
      <w:marLeft w:val="0"/>
      <w:marRight w:val="0"/>
      <w:marTop w:val="0"/>
      <w:marBottom w:val="0"/>
      <w:divBdr>
        <w:top w:val="none" w:sz="0" w:space="0" w:color="auto"/>
        <w:left w:val="none" w:sz="0" w:space="0" w:color="auto"/>
        <w:bottom w:val="none" w:sz="0" w:space="0" w:color="auto"/>
        <w:right w:val="none" w:sz="0" w:space="0" w:color="auto"/>
      </w:divBdr>
    </w:div>
    <w:div w:id="163244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E76D3-F54E-4B0A-81E5-A29802E88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886</Words>
  <Characters>4875</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Diana Rojas Ponce</cp:lastModifiedBy>
  <cp:revision>7</cp:revision>
  <cp:lastPrinted>2017-07-21T16:31:00Z</cp:lastPrinted>
  <dcterms:created xsi:type="dcterms:W3CDTF">2020-03-19T13:03:00Z</dcterms:created>
  <dcterms:modified xsi:type="dcterms:W3CDTF">2023-02-22T14:34:00Z</dcterms:modified>
</cp:coreProperties>
</file>